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5D53FC" w:rsidRPr="00EA58F6" w14:paraId="4F8AA875" w14:textId="77777777" w:rsidTr="005D53FC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D53FC" w:rsidRPr="00EA58F6" w14:paraId="2A92E042" w14:textId="77777777"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14:paraId="7B9F5528" w14:textId="5D40078E" w:rsidR="005D53FC" w:rsidRPr="00EA58F6" w:rsidRDefault="005D53FC" w:rsidP="005D5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33380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 xml:space="preserve">Сегодня мы с вами поговорим на «детскую» тему о том, как развить у </w:t>
                  </w:r>
                  <w:r w:rsidR="0033380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ребенка</w:t>
                  </w:r>
                  <w:r w:rsidRPr="0033380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 xml:space="preserve"> ответственность и самостоятельность.</w:t>
                  </w:r>
                  <w:r w:rsidRPr="0033380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br/>
                  </w:r>
                  <w:r w:rsidRPr="00EA58F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В самом благоприятном случае, когда семья живет далеко-далеко от заботливых бабушек и дедушек, ничего развивать и не нужно — самостоятельность естественным образом формируется сама. Главное — не мешать.</w:t>
                  </w:r>
                  <w:r w:rsidRPr="00EA58F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</w:r>
                  <w:r w:rsidRPr="00EA58F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Дети — существа наблюдательные, они обожают все повторять за взрослыми. И если их искусственно не сдерживать, убивая тем самым инициативность и уверенность в себе, то все будет хорошо.</w:t>
                  </w:r>
                  <w:r w:rsidRPr="00EA58F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</w:r>
                  <w:r w:rsidRPr="00EA58F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Сомневаетесь? Страшно за малышей? А между тем во многих африканских племенах дети к 3-м годам уже умеют добывать огонь и разводить костер. В племени масаи, например, самые маленькие мальчики пасут ягнят и телят, как только начинают ходить. А девочки у них с раннего возраста занимаются работой по дому с матерями, доением, приготовлением еды.</w:t>
                  </w:r>
                </w:p>
              </w:tc>
            </w:tr>
          </w:tbl>
          <w:p w14:paraId="5FB22036" w14:textId="77777777" w:rsidR="005D53FC" w:rsidRPr="00EA58F6" w:rsidRDefault="005D53FC" w:rsidP="005D53F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8"/>
                <w:szCs w:val="28"/>
                <w:lang w:eastAsia="ru-RU"/>
              </w:rPr>
            </w:pPr>
          </w:p>
        </w:tc>
      </w:tr>
    </w:tbl>
    <w:p w14:paraId="156D7F7A" w14:textId="77777777" w:rsidR="005D53FC" w:rsidRPr="005D53FC" w:rsidRDefault="005D53FC" w:rsidP="005D53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00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0"/>
      </w:tblGrid>
      <w:tr w:rsidR="005D53FC" w:rsidRPr="005D53FC" w14:paraId="289EC6C0" w14:textId="77777777" w:rsidTr="005D53FC">
        <w:tc>
          <w:tcPr>
            <w:tcW w:w="0" w:type="auto"/>
            <w:shd w:val="clear" w:color="auto" w:fill="FFFFFF"/>
            <w:hideMark/>
          </w:tcPr>
          <w:tbl>
            <w:tblPr>
              <w:tblpPr w:leftFromText="45" w:rightFromText="45" w:vertAnchor="text"/>
              <w:tblW w:w="200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70"/>
            </w:tblGrid>
            <w:tr w:rsidR="005D53FC" w:rsidRPr="005D53FC" w14:paraId="7978A922" w14:textId="77777777"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24C01F2C" w14:textId="2E55EAB4" w:rsidR="005D53FC" w:rsidRPr="005D53FC" w:rsidRDefault="005D53FC" w:rsidP="005D53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4FD6880" w14:textId="77777777" w:rsidR="005D53FC" w:rsidRPr="005D53FC" w:rsidRDefault="005D53FC" w:rsidP="005D53F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14:paraId="6E3B7BD4" w14:textId="77777777" w:rsidR="005D53FC" w:rsidRPr="005D53FC" w:rsidRDefault="005D53FC" w:rsidP="005D53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5D53FC" w:rsidRPr="005D53FC" w14:paraId="1188674C" w14:textId="77777777" w:rsidTr="005D53FC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D53FC" w:rsidRPr="005D53FC" w14:paraId="2501B711" w14:textId="77777777"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14:paraId="7B0A6A2D" w14:textId="77777777" w:rsidR="005D53FC" w:rsidRPr="00EA58F6" w:rsidRDefault="005D53FC" w:rsidP="005D53FC">
                  <w:pPr>
                    <w:spacing w:after="240" w:line="420" w:lineRule="atLeas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  <w:r w:rsidRPr="00EA58F6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Откуда берутся несамостоятельные дети?</w:t>
                  </w:r>
                </w:p>
                <w:p w14:paraId="59982B6B" w14:textId="77777777" w:rsidR="005D53FC" w:rsidRPr="00EA58F6" w:rsidRDefault="005D53FC" w:rsidP="005D5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EA58F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Первым у человека развивается наглядно-действенное мышление. Тут важно все потрогать, покрутить. Повторить за мамой. А потом сделать привычное действие непривычным предметом и посмотреть, что получится.</w:t>
                  </w:r>
                  <w:r w:rsidRPr="00EA58F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</w:r>
                  <w:r w:rsidRPr="00EA58F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Ребенок с помощью многочисленных проб и ошибок выявляет эффективные способы действия с предметами, а неэффективные отбрасывает. Допустим, маминой помадой раскрашивать кузов грузовика на обоях получается быстрее, чем дурацкими карандашами. И сыночек интересуется маминой косметикой ровно поэтому, а не потому, что с ним что-то не так. Дети видят удачные возможности там, куда взрослые по привычке даже не смотрят.</w:t>
                  </w:r>
                  <w:r w:rsidRPr="00EA58F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</w:r>
                  <w:r w:rsidRPr="00EA58F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Когда взрослые тотально ограничивают малышей, пытаясь «уберечь от беды» или сэкономить время на завязывании шнурочков, то к подростковому возрасту они получают безынициативных ленивых существ с заниженной самооценкой, абсолютно не приученных заботиться о себе.</w:t>
                  </w:r>
                  <w:r w:rsidRPr="00EA58F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</w:r>
                  <w:r w:rsidRPr="00EA58F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Забегая вперед с ранним развитием, оберегая от сложных и «опасных» бытовых манипуляций, взрослые перескакивают очень важный этап, когда малыш учится с удовольствием действовать, ошибаться и экспериментировать дальше, чтобы достичь нужного результата.</w:t>
                  </w:r>
                </w:p>
                <w:p w14:paraId="3DC69771" w14:textId="77777777" w:rsidR="005D53FC" w:rsidRPr="00EA58F6" w:rsidRDefault="005D53FC" w:rsidP="005D53FC">
                  <w:pPr>
                    <w:spacing w:after="240" w:line="420" w:lineRule="atLeast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</w:pPr>
                  <w:r w:rsidRPr="00EA58F6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Когда уже «поздно пить боржоми»?</w:t>
                  </w:r>
                </w:p>
                <w:p w14:paraId="06AC8F4A" w14:textId="77777777" w:rsidR="005D53FC" w:rsidRPr="005D53FC" w:rsidRDefault="005D53FC" w:rsidP="005D5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EA58F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Как же быть, если вы ошиблись со стратегией воспитания? И ребенок теперь без вашей помощи не решается и шагу ступить? Или у него избирательная слепота к беспорядку и невыполненным «домашкам»?</w:t>
                  </w:r>
                  <w:r w:rsidRPr="00EA58F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</w:r>
                  <w:r w:rsidRPr="00EA58F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К счастью, детская психика очень пластична. Сделать тихоню лидером и замотивировать лентяя учиться можно и в подростковом возрасте. Правда, методы понадобятся уже совсем другие. И чем раньше вы начнете — тем больших успехов добьетесь.</w:t>
                  </w:r>
                </w:p>
              </w:tc>
            </w:tr>
          </w:tbl>
          <w:p w14:paraId="4DD8CEF5" w14:textId="77777777" w:rsidR="005D53FC" w:rsidRPr="005D53FC" w:rsidRDefault="005D53FC" w:rsidP="005D53F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14:paraId="38EF7D5E" w14:textId="77777777" w:rsidR="005D53FC" w:rsidRPr="005D53FC" w:rsidRDefault="005D53FC" w:rsidP="005D53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00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0"/>
      </w:tblGrid>
      <w:tr w:rsidR="005D53FC" w:rsidRPr="005D53FC" w14:paraId="355F5C6A" w14:textId="77777777" w:rsidTr="005D53FC">
        <w:tc>
          <w:tcPr>
            <w:tcW w:w="0" w:type="auto"/>
            <w:shd w:val="clear" w:color="auto" w:fill="FFFFFF"/>
            <w:hideMark/>
          </w:tcPr>
          <w:tbl>
            <w:tblPr>
              <w:tblpPr w:leftFromText="45" w:rightFromText="45" w:vertAnchor="text"/>
              <w:tblW w:w="200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70"/>
            </w:tblGrid>
            <w:tr w:rsidR="005D53FC" w:rsidRPr="005D53FC" w14:paraId="3601DF09" w14:textId="77777777"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56A93FCF" w14:textId="4B11F400" w:rsidR="005D53FC" w:rsidRPr="005D53FC" w:rsidRDefault="005D53FC" w:rsidP="005D53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0D63942" w14:textId="77777777" w:rsidR="005D53FC" w:rsidRPr="005D53FC" w:rsidRDefault="005D53FC" w:rsidP="005D53F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14:paraId="26691445" w14:textId="77777777" w:rsidR="005D53FC" w:rsidRPr="005D53FC" w:rsidRDefault="005D53FC" w:rsidP="005D53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5D53FC" w:rsidRPr="00EA58F6" w14:paraId="24EAAE98" w14:textId="77777777" w:rsidTr="005D53FC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D53FC" w:rsidRPr="00EA58F6" w14:paraId="08985135" w14:textId="77777777"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14:paraId="7BD2D23B" w14:textId="1184ED3D" w:rsidR="005D53FC" w:rsidRDefault="005D53FC" w:rsidP="005D5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32"/>
                      <w:szCs w:val="32"/>
                      <w:lang w:eastAsia="ru-RU"/>
                    </w:rPr>
                  </w:pPr>
                  <w:r w:rsidRPr="00EA58F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Хотите воспитать ребенка самостоятельным, ответственным, инициативным? Привить умение справляться с трудностями и не бояться неудач?</w:t>
                  </w:r>
                  <w:r w:rsidRPr="00EA58F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</w:r>
                  <w:r w:rsidRPr="00EA58F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  <w:t>Тогда нужно уже сейчас озадачиться формированием независимого критического мышления и лидерских навыков у своего чада.</w:t>
                  </w:r>
                  <w:r w:rsidRPr="00EA58F6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br/>
                  </w:r>
                  <w:r w:rsidRPr="00EA58F6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  <w:br/>
                  </w:r>
                  <w:r w:rsidRPr="00EA58F6"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  <w:br/>
                  </w:r>
                  <w:r w:rsidRPr="0033380A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32"/>
                      <w:szCs w:val="32"/>
                      <w:lang w:eastAsia="ru-RU"/>
                    </w:rPr>
                    <w:t xml:space="preserve">«Как воспитать ребенка лидером?» </w:t>
                  </w:r>
                </w:p>
                <w:p w14:paraId="338DFB80" w14:textId="77777777" w:rsidR="0033380A" w:rsidRPr="00EA58F6" w:rsidRDefault="0033380A" w:rsidP="005D5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</w:pPr>
                </w:p>
                <w:p w14:paraId="691E23FD" w14:textId="77777777" w:rsidR="005D53FC" w:rsidRPr="00EA58F6" w:rsidRDefault="005D53FC" w:rsidP="0033380A">
                  <w:pPr>
                    <w:pStyle w:val="effect-listitem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inherit" w:hAnsi="inherit"/>
                      <w:color w:val="000000"/>
                      <w:sz w:val="32"/>
                      <w:szCs w:val="32"/>
                    </w:rPr>
                  </w:pPr>
                  <w:r w:rsidRPr="00EA58F6">
                    <w:rPr>
                      <w:rStyle w:val="red"/>
                      <w:rFonts w:ascii="inherit" w:hAnsi="inherit"/>
                      <w:b/>
                      <w:bCs/>
                      <w:color w:val="F1246C"/>
                      <w:sz w:val="32"/>
                      <w:szCs w:val="32"/>
                      <w:bdr w:val="none" w:sz="0" w:space="0" w:color="auto" w:frame="1"/>
                    </w:rPr>
                    <w:t>Перестанете</w:t>
                  </w:r>
                  <w:r w:rsidRPr="00EA58F6">
                    <w:rPr>
                      <w:rFonts w:ascii="inherit" w:hAnsi="inherit"/>
                      <w:color w:val="000000"/>
                      <w:sz w:val="32"/>
                      <w:szCs w:val="32"/>
                    </w:rPr>
                    <w:t> мешать ребенку развиваться и проявлять себя</w:t>
                  </w:r>
                </w:p>
                <w:p w14:paraId="44578F48" w14:textId="77777777" w:rsidR="005D53FC" w:rsidRPr="00EA58F6" w:rsidRDefault="005D53FC" w:rsidP="0033380A">
                  <w:pPr>
                    <w:pStyle w:val="effect-listitem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inherit" w:hAnsi="inherit"/>
                      <w:color w:val="000000"/>
                      <w:sz w:val="32"/>
                      <w:szCs w:val="32"/>
                    </w:rPr>
                  </w:pPr>
                  <w:r w:rsidRPr="00EA58F6">
                    <w:rPr>
                      <w:rStyle w:val="red"/>
                      <w:rFonts w:ascii="inherit" w:hAnsi="inherit"/>
                      <w:b/>
                      <w:bCs/>
                      <w:color w:val="F1246C"/>
                      <w:sz w:val="32"/>
                      <w:szCs w:val="32"/>
                      <w:bdr w:val="none" w:sz="0" w:space="0" w:color="auto" w:frame="1"/>
                    </w:rPr>
                    <w:t>Научите</w:t>
                  </w:r>
                  <w:r w:rsidRPr="00EA58F6">
                    <w:rPr>
                      <w:rFonts w:ascii="inherit" w:hAnsi="inherit"/>
                      <w:color w:val="000000"/>
                      <w:sz w:val="32"/>
                      <w:szCs w:val="32"/>
                    </w:rPr>
                    <w:t> его делать из собственных ошибок трамплин к успеху</w:t>
                  </w:r>
                </w:p>
                <w:p w14:paraId="6E2085FC" w14:textId="77777777" w:rsidR="005D53FC" w:rsidRPr="00EA58F6" w:rsidRDefault="005D53FC" w:rsidP="0033380A">
                  <w:pPr>
                    <w:pStyle w:val="effect-listitem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inherit" w:hAnsi="inherit"/>
                      <w:color w:val="000000"/>
                      <w:sz w:val="32"/>
                      <w:szCs w:val="32"/>
                    </w:rPr>
                  </w:pPr>
                  <w:r w:rsidRPr="00EA58F6">
                    <w:rPr>
                      <w:rStyle w:val="red"/>
                      <w:rFonts w:ascii="inherit" w:hAnsi="inherit"/>
                      <w:b/>
                      <w:bCs/>
                      <w:color w:val="F1246C"/>
                      <w:sz w:val="32"/>
                      <w:szCs w:val="32"/>
                      <w:bdr w:val="none" w:sz="0" w:space="0" w:color="auto" w:frame="1"/>
                    </w:rPr>
                    <w:t>Узнаете</w:t>
                  </w:r>
                  <w:r w:rsidRPr="00EA58F6">
                    <w:rPr>
                      <w:rFonts w:ascii="inherit" w:hAnsi="inherit"/>
                      <w:color w:val="000000"/>
                      <w:sz w:val="32"/>
                      <w:szCs w:val="32"/>
                    </w:rPr>
                    <w:t>, как системно формировать лидерские качества в характере</w:t>
                  </w:r>
                </w:p>
                <w:p w14:paraId="70C103AA" w14:textId="77777777" w:rsidR="005D53FC" w:rsidRPr="00EA58F6" w:rsidRDefault="005D53FC" w:rsidP="0033380A">
                  <w:pPr>
                    <w:pStyle w:val="effect-listitem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inherit" w:hAnsi="inherit"/>
                      <w:color w:val="000000"/>
                      <w:sz w:val="32"/>
                      <w:szCs w:val="32"/>
                    </w:rPr>
                  </w:pPr>
                  <w:r w:rsidRPr="00EA58F6">
                    <w:rPr>
                      <w:rStyle w:val="red"/>
                      <w:rFonts w:ascii="inherit" w:hAnsi="inherit"/>
                      <w:b/>
                      <w:bCs/>
                      <w:color w:val="F1246C"/>
                      <w:sz w:val="32"/>
                      <w:szCs w:val="32"/>
                      <w:bdr w:val="none" w:sz="0" w:space="0" w:color="auto" w:frame="1"/>
                    </w:rPr>
                    <w:t>Поймете сами</w:t>
                  </w:r>
                  <w:r w:rsidRPr="00EA58F6">
                    <w:rPr>
                      <w:rFonts w:ascii="inherit" w:hAnsi="inherit"/>
                      <w:color w:val="000000"/>
                      <w:sz w:val="32"/>
                      <w:szCs w:val="32"/>
                    </w:rPr>
                    <w:t>, как влиять на людей, и научите этому подростка</w:t>
                  </w:r>
                </w:p>
                <w:p w14:paraId="37B678FC" w14:textId="77777777" w:rsidR="005D53FC" w:rsidRPr="00EA58F6" w:rsidRDefault="005D53FC" w:rsidP="0033380A">
                  <w:pPr>
                    <w:pStyle w:val="effect-listitem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inherit" w:hAnsi="inherit"/>
                      <w:color w:val="000000"/>
                      <w:sz w:val="32"/>
                      <w:szCs w:val="32"/>
                    </w:rPr>
                  </w:pPr>
                  <w:r w:rsidRPr="00EA58F6">
                    <w:rPr>
                      <w:rStyle w:val="red"/>
                      <w:rFonts w:ascii="inherit" w:hAnsi="inherit"/>
                      <w:b/>
                      <w:bCs/>
                      <w:color w:val="F1246C"/>
                      <w:sz w:val="32"/>
                      <w:szCs w:val="32"/>
                      <w:bdr w:val="none" w:sz="0" w:space="0" w:color="auto" w:frame="1"/>
                    </w:rPr>
                    <w:t>Привыкнете управлять</w:t>
                  </w:r>
                  <w:r w:rsidRPr="00EA58F6">
                    <w:rPr>
                      <w:rFonts w:ascii="inherit" w:hAnsi="inherit"/>
                      <w:color w:val="000000"/>
                      <w:sz w:val="32"/>
                      <w:szCs w:val="32"/>
                    </w:rPr>
                    <w:t> его решениями с помощью «правильных» вопросов</w:t>
                  </w:r>
                </w:p>
                <w:p w14:paraId="6E4C287F" w14:textId="77777777" w:rsidR="005D53FC" w:rsidRPr="00EA58F6" w:rsidRDefault="005D53FC" w:rsidP="0033380A">
                  <w:pPr>
                    <w:pStyle w:val="effect-listitem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inherit" w:hAnsi="inherit"/>
                      <w:color w:val="000000"/>
                      <w:sz w:val="32"/>
                      <w:szCs w:val="32"/>
                    </w:rPr>
                  </w:pPr>
                  <w:r w:rsidRPr="00EA58F6">
                    <w:rPr>
                      <w:rStyle w:val="red"/>
                      <w:rFonts w:ascii="inherit" w:hAnsi="inherit"/>
                      <w:b/>
                      <w:bCs/>
                      <w:color w:val="F1246C"/>
                      <w:sz w:val="32"/>
                      <w:szCs w:val="32"/>
                      <w:bdr w:val="none" w:sz="0" w:space="0" w:color="auto" w:frame="1"/>
                    </w:rPr>
                    <w:t>Поможете сформировать</w:t>
                  </w:r>
                  <w:r w:rsidRPr="00EA58F6">
                    <w:rPr>
                      <w:rFonts w:ascii="inherit" w:hAnsi="inherit"/>
                      <w:color w:val="000000"/>
                      <w:sz w:val="32"/>
                      <w:szCs w:val="32"/>
                    </w:rPr>
                    <w:t> важные привычки, ведущие к богатству и процветанию</w:t>
                  </w:r>
                </w:p>
                <w:p w14:paraId="283B5E2B" w14:textId="7FB2722B" w:rsidR="005D53FC" w:rsidRPr="00EA58F6" w:rsidRDefault="005D53FC" w:rsidP="005D53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14:paraId="56701536" w14:textId="77777777" w:rsidR="005D53FC" w:rsidRPr="00EA58F6" w:rsidRDefault="005D53FC" w:rsidP="005D53FC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32"/>
                <w:szCs w:val="32"/>
                <w:lang w:eastAsia="ru-RU"/>
              </w:rPr>
            </w:pPr>
          </w:p>
        </w:tc>
      </w:tr>
    </w:tbl>
    <w:p w14:paraId="1C239ECA" w14:textId="77777777" w:rsidR="007E14E6" w:rsidRDefault="00000000" w:rsidP="005D53FC">
      <w:pPr>
        <w:ind w:left="-709" w:firstLine="709"/>
      </w:pPr>
    </w:p>
    <w:sectPr w:rsidR="007E14E6" w:rsidSect="005D5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5AF1"/>
    <w:multiLevelType w:val="multilevel"/>
    <w:tmpl w:val="586A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896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7D"/>
    <w:rsid w:val="0008272D"/>
    <w:rsid w:val="001D0733"/>
    <w:rsid w:val="00265442"/>
    <w:rsid w:val="0033380A"/>
    <w:rsid w:val="005D53FC"/>
    <w:rsid w:val="00847E50"/>
    <w:rsid w:val="008F247D"/>
    <w:rsid w:val="00EA58F6"/>
    <w:rsid w:val="00F6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913E"/>
  <w15:chartTrackingRefBased/>
  <w15:docId w15:val="{1500DA14-23CB-40C8-B3E5-BD47D9C8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fect-listitem">
    <w:name w:val="effect-list__item"/>
    <w:basedOn w:val="a"/>
    <w:rsid w:val="005D5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5D5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2022-09-19T06:16:00Z</dcterms:created>
  <dcterms:modified xsi:type="dcterms:W3CDTF">2022-09-19T07:05:00Z</dcterms:modified>
</cp:coreProperties>
</file>