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93" w:rsidRPr="008C42FB" w:rsidRDefault="00484593" w:rsidP="000F147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C42FB">
        <w:rPr>
          <w:rFonts w:ascii="Times New Roman" w:hAnsi="Times New Roman" w:cs="Times New Roman"/>
          <w:b/>
          <w:sz w:val="24"/>
          <w:szCs w:val="24"/>
        </w:rPr>
        <w:t xml:space="preserve"> «Индивидуальный итоговый проект как средство реализации </w:t>
      </w:r>
      <w:r w:rsidR="000F1472" w:rsidRPr="008C42FB">
        <w:rPr>
          <w:rFonts w:ascii="Times New Roman" w:hAnsi="Times New Roman" w:cs="Times New Roman"/>
          <w:b/>
          <w:sz w:val="24"/>
          <w:szCs w:val="24"/>
        </w:rPr>
        <w:t xml:space="preserve"> Ф</w:t>
      </w:r>
      <w:r w:rsidRPr="008C42FB">
        <w:rPr>
          <w:rFonts w:ascii="Times New Roman" w:hAnsi="Times New Roman" w:cs="Times New Roman"/>
          <w:b/>
          <w:sz w:val="24"/>
          <w:szCs w:val="24"/>
        </w:rPr>
        <w:t>ГОС»</w:t>
      </w:r>
    </w:p>
    <w:p w:rsidR="00484593" w:rsidRPr="008D4797" w:rsidRDefault="00484593" w:rsidP="008D47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593" w:rsidRPr="008D4797" w:rsidRDefault="00484593" w:rsidP="008D4797">
      <w:pPr>
        <w:pStyle w:val="2"/>
        <w:spacing w:line="240" w:lineRule="auto"/>
        <w:rPr>
          <w:b w:val="0"/>
        </w:rPr>
      </w:pPr>
      <w:r w:rsidRPr="008D4797">
        <w:rPr>
          <w:b w:val="0"/>
          <w:shd w:val="clear" w:color="auto" w:fill="FFFFFF"/>
        </w:rPr>
        <w:t>В настоящее время одной из важных педагогических задач является формирование у школьников умений ориентироваться в расширяющемся информационном пространстве, добывать и применять знания, пользоваться приобретенными знаниями для решения познавательных и практических задач. Важной задачей является обучение школьников умению планировать свои действия, тщательно взвешивать принимаемые решения, сотрудничать со сверстниками и старшими.</w:t>
      </w:r>
    </w:p>
    <w:p w:rsidR="009C4447" w:rsidRPr="008D4797" w:rsidRDefault="009C4447" w:rsidP="008D479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E110BE" w:rsidRPr="008D4797" w:rsidRDefault="00DA0FA5" w:rsidP="008D479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4797">
        <w:rPr>
          <w:color w:val="auto"/>
          <w:sz w:val="28"/>
          <w:szCs w:val="28"/>
        </w:rPr>
        <w:t xml:space="preserve">В качестве основной цели обучения в стандартах </w:t>
      </w:r>
      <w:r w:rsidR="00E110BE" w:rsidRPr="008D4797">
        <w:rPr>
          <w:b/>
          <w:color w:val="auto"/>
          <w:sz w:val="28"/>
          <w:szCs w:val="28"/>
        </w:rPr>
        <w:t xml:space="preserve">второго поколения  </w:t>
      </w:r>
      <w:r w:rsidRPr="008D4797">
        <w:rPr>
          <w:color w:val="auto"/>
          <w:sz w:val="28"/>
          <w:szCs w:val="28"/>
        </w:rPr>
        <w:t>определяется «развитие личности учащихся на основе усвоения универ</w:t>
      </w:r>
      <w:r w:rsidR="00E110BE" w:rsidRPr="008D4797">
        <w:rPr>
          <w:color w:val="auto"/>
          <w:sz w:val="28"/>
          <w:szCs w:val="28"/>
        </w:rPr>
        <w:t xml:space="preserve">сальных способов деятельности»……формирование у обучающихся основ культуры исследовательской и проектной деятельности. </w:t>
      </w:r>
      <w:r w:rsidRPr="008D4797">
        <w:rPr>
          <w:b/>
          <w:bCs/>
          <w:color w:val="auto"/>
          <w:sz w:val="28"/>
          <w:szCs w:val="28"/>
        </w:rPr>
        <w:t>Формировать универсальные учебные действия</w:t>
      </w:r>
      <w:r w:rsidRPr="008D4797">
        <w:rPr>
          <w:color w:val="auto"/>
          <w:sz w:val="28"/>
          <w:szCs w:val="28"/>
        </w:rPr>
        <w:t xml:space="preserve"> – значит развивать у учащихся способности самостоятельно ставить учебные цели, проектировать пути их реализации (т.е. оптимально организовывать свою деятельность), контролировать и оценивать свои достижен</w:t>
      </w:r>
      <w:r w:rsidR="00E110BE" w:rsidRPr="008D4797">
        <w:rPr>
          <w:color w:val="auto"/>
          <w:sz w:val="28"/>
          <w:szCs w:val="28"/>
        </w:rPr>
        <w:t>ия (формировать умение учиться).</w:t>
      </w:r>
    </w:p>
    <w:p w:rsidR="002F6870" w:rsidRPr="008D4797" w:rsidRDefault="002F6870" w:rsidP="008D4797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8D4797">
        <w:rPr>
          <w:color w:val="auto"/>
          <w:sz w:val="28"/>
          <w:szCs w:val="28"/>
        </w:rPr>
        <w:t xml:space="preserve">Проектная деятельность </w:t>
      </w:r>
      <w:r w:rsidR="00FE5409" w:rsidRPr="008D4797">
        <w:rPr>
          <w:color w:val="auto"/>
          <w:sz w:val="28"/>
          <w:szCs w:val="28"/>
        </w:rPr>
        <w:t xml:space="preserve">обучающихся прописана </w:t>
      </w:r>
      <w:r w:rsidRPr="008D4797">
        <w:rPr>
          <w:color w:val="auto"/>
          <w:sz w:val="28"/>
          <w:szCs w:val="28"/>
        </w:rPr>
        <w:t xml:space="preserve">в следующих нормативных документах: </w:t>
      </w:r>
      <w:proofErr w:type="gramEnd"/>
    </w:p>
    <w:p w:rsidR="002F6870" w:rsidRPr="008D4797" w:rsidRDefault="002F6870" w:rsidP="008D4797">
      <w:pPr>
        <w:pStyle w:val="Default"/>
        <w:numPr>
          <w:ilvl w:val="0"/>
          <w:numId w:val="26"/>
        </w:numPr>
        <w:ind w:firstLine="709"/>
        <w:jc w:val="both"/>
        <w:rPr>
          <w:iCs/>
          <w:color w:val="auto"/>
          <w:sz w:val="28"/>
          <w:szCs w:val="28"/>
        </w:rPr>
      </w:pPr>
      <w:r w:rsidRPr="008D4797">
        <w:rPr>
          <w:iCs/>
          <w:color w:val="auto"/>
          <w:sz w:val="28"/>
          <w:szCs w:val="28"/>
        </w:rPr>
        <w:t xml:space="preserve">Федеральные государственные образовательные стандарты </w:t>
      </w:r>
      <w:r w:rsidR="00430982">
        <w:rPr>
          <w:iCs/>
          <w:color w:val="auto"/>
          <w:sz w:val="28"/>
          <w:szCs w:val="28"/>
        </w:rPr>
        <w:t>общего образования</w:t>
      </w:r>
    </w:p>
    <w:p w:rsidR="002F6870" w:rsidRPr="008D4797" w:rsidRDefault="002F6870" w:rsidP="008D4797">
      <w:pPr>
        <w:pStyle w:val="Default"/>
        <w:numPr>
          <w:ilvl w:val="0"/>
          <w:numId w:val="26"/>
        </w:numPr>
        <w:ind w:firstLine="709"/>
        <w:jc w:val="both"/>
        <w:rPr>
          <w:color w:val="auto"/>
          <w:sz w:val="28"/>
          <w:szCs w:val="28"/>
        </w:rPr>
      </w:pPr>
      <w:r w:rsidRPr="008D4797">
        <w:rPr>
          <w:iCs/>
          <w:color w:val="auto"/>
          <w:sz w:val="28"/>
          <w:szCs w:val="28"/>
        </w:rPr>
        <w:t xml:space="preserve">ПООП </w:t>
      </w:r>
      <w:r w:rsidR="00430982">
        <w:rPr>
          <w:iCs/>
          <w:color w:val="auto"/>
          <w:sz w:val="28"/>
          <w:szCs w:val="28"/>
        </w:rPr>
        <w:t xml:space="preserve">НОО, </w:t>
      </w:r>
      <w:r w:rsidRPr="008D4797">
        <w:rPr>
          <w:iCs/>
          <w:color w:val="auto"/>
          <w:sz w:val="28"/>
          <w:szCs w:val="28"/>
        </w:rPr>
        <w:t>ООО</w:t>
      </w:r>
      <w:r w:rsidR="00430982">
        <w:rPr>
          <w:iCs/>
          <w:color w:val="auto"/>
          <w:sz w:val="28"/>
          <w:szCs w:val="28"/>
        </w:rPr>
        <w:t>, СОО</w:t>
      </w:r>
    </w:p>
    <w:p w:rsidR="002F6870" w:rsidRPr="008D4797" w:rsidRDefault="002F6870" w:rsidP="008D4797">
      <w:pPr>
        <w:pStyle w:val="2"/>
        <w:spacing w:line="240" w:lineRule="auto"/>
        <w:rPr>
          <w:b w:val="0"/>
        </w:rPr>
      </w:pPr>
      <w:r w:rsidRPr="008D4797">
        <w:rPr>
          <w:b w:val="0"/>
        </w:rPr>
        <w:t xml:space="preserve">Оценка достижения </w:t>
      </w:r>
      <w:proofErr w:type="spellStart"/>
      <w:r w:rsidRPr="008D4797">
        <w:rPr>
          <w:b w:val="0"/>
        </w:rPr>
        <w:t>метапредметных</w:t>
      </w:r>
      <w:proofErr w:type="spellEnd"/>
      <w:r w:rsidRPr="008D4797">
        <w:rPr>
          <w:b w:val="0"/>
        </w:rPr>
        <w:t xml:space="preserve"> результатов может проводиться в ходе различных процедур. Основной процедурой итоговой оценки достижения метапредметных результатов является защита ито</w:t>
      </w:r>
      <w:r w:rsidR="000F1472">
        <w:rPr>
          <w:b w:val="0"/>
        </w:rPr>
        <w:t xml:space="preserve">гового </w:t>
      </w:r>
      <w:proofErr w:type="gramStart"/>
      <w:r w:rsidR="000F1472">
        <w:rPr>
          <w:b w:val="0"/>
        </w:rPr>
        <w:t>индивидуального проекта</w:t>
      </w:r>
      <w:proofErr w:type="gramEnd"/>
      <w:r w:rsidR="000F1472">
        <w:rPr>
          <w:b w:val="0"/>
        </w:rPr>
        <w:t>.</w:t>
      </w:r>
    </w:p>
    <w:p w:rsidR="00A926F1" w:rsidRPr="008D4797" w:rsidRDefault="002F6870" w:rsidP="008D4797">
      <w:pPr>
        <w:pStyle w:val="a3"/>
        <w:spacing w:line="240" w:lineRule="auto"/>
        <w:ind w:firstLine="709"/>
      </w:pPr>
      <w:r w:rsidRPr="008D4797">
        <w:t xml:space="preserve">В связи с этим </w:t>
      </w:r>
      <w:r w:rsidR="00A926F1" w:rsidRPr="008D4797">
        <w:t>индивидуальный итоговый проект является основным объектом оценки метапредметных результатов, полученных учащимися в ходе освоения междисциплинарных учебных программ, одной из форм организации учебной и внеурочной деятельности, направлен</w:t>
      </w:r>
      <w:r w:rsidR="000F1472">
        <w:t>ной</w:t>
      </w:r>
      <w:r w:rsidR="00A926F1" w:rsidRPr="008D4797">
        <w:t xml:space="preserve"> на повышение качества образования, демократизаци</w:t>
      </w:r>
      <w:r w:rsidR="000F1472">
        <w:t>ю</w:t>
      </w:r>
      <w:r w:rsidR="00A926F1" w:rsidRPr="008D4797">
        <w:t xml:space="preserve"> стиля общения педагогов и обучающихся.</w:t>
      </w:r>
    </w:p>
    <w:p w:rsidR="00A926F1" w:rsidRPr="008D4797" w:rsidRDefault="00A926F1" w:rsidP="008D4797">
      <w:pPr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D4797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 индивидуального</w:t>
      </w:r>
      <w:r w:rsidR="000F14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итогового проекта</w:t>
      </w:r>
      <w:r w:rsidRPr="008D47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обязательно для каждого обучающегося, занимающегося по ФГОС. </w:t>
      </w:r>
    </w:p>
    <w:p w:rsidR="00001A3F" w:rsidRPr="008D4797" w:rsidRDefault="00A926F1" w:rsidP="008D4797">
      <w:pPr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4797">
        <w:rPr>
          <w:rFonts w:ascii="Times New Roman" w:eastAsia="Calibri" w:hAnsi="Times New Roman" w:cs="Times New Roman"/>
          <w:sz w:val="28"/>
          <w:szCs w:val="28"/>
          <w:lang w:eastAsia="en-US"/>
        </w:rPr>
        <w:t>Невыполнение выпускником индивидуального итогового проекта равноценно получению неудовлетворительной отметки по любому учебному предмету, а защита индивидуального итогового проекта является одной из обязательных составляющих материалов системы внутришкольного мониторинга образовательных достижений.</w:t>
      </w:r>
    </w:p>
    <w:p w:rsidR="009E00DB" w:rsidRPr="008D4797" w:rsidRDefault="009E00DB" w:rsidP="008D4797">
      <w:pPr>
        <w:pStyle w:val="a7"/>
        <w:ind w:right="99" w:firstLine="709"/>
        <w:jc w:val="both"/>
        <w:rPr>
          <w:lang w:val="ru-RU"/>
        </w:rPr>
      </w:pPr>
      <w:r w:rsidRPr="008D4797">
        <w:rPr>
          <w:lang w:val="ru-RU"/>
        </w:rPr>
        <w:t xml:space="preserve">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</w:t>
      </w:r>
      <w:r w:rsidRPr="008D4797">
        <w:rPr>
          <w:lang w:val="ru-RU"/>
        </w:rPr>
        <w:lastRenderedPageBreak/>
        <w:t>социальную, художественно- творческую, иную</w:t>
      </w:r>
      <w:r w:rsidR="000F1472">
        <w:rPr>
          <w:lang w:val="ru-RU"/>
        </w:rPr>
        <w:t>).</w:t>
      </w:r>
    </w:p>
    <w:p w:rsidR="0090682B" w:rsidRPr="008D4797" w:rsidRDefault="0090682B" w:rsidP="008D47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4797">
        <w:rPr>
          <w:rFonts w:ascii="Times New Roman" w:eastAsia="Times New Roman" w:hAnsi="Times New Roman" w:cs="Times New Roman"/>
          <w:sz w:val="28"/>
          <w:szCs w:val="28"/>
        </w:rPr>
        <w:t xml:space="preserve">Внедрение </w:t>
      </w:r>
      <w:proofErr w:type="gramStart"/>
      <w:r w:rsidRPr="008D4797">
        <w:rPr>
          <w:rFonts w:ascii="Times New Roman" w:eastAsia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8D4797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активизации мыслительной деятельности, повышению интереса к научному познанию, развитию личной инициативы.</w:t>
      </w:r>
    </w:p>
    <w:p w:rsidR="00200012" w:rsidRPr="008D4797" w:rsidRDefault="0090682B" w:rsidP="008D47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797">
        <w:rPr>
          <w:rFonts w:ascii="Times New Roman" w:eastAsia="Times New Roman" w:hAnsi="Times New Roman" w:cs="Times New Roman"/>
          <w:sz w:val="28"/>
          <w:szCs w:val="28"/>
        </w:rPr>
        <w:t>В ходе выполнения</w:t>
      </w:r>
      <w:r w:rsidR="00200012" w:rsidRPr="008D4797">
        <w:rPr>
          <w:rFonts w:ascii="Times New Roman" w:eastAsia="Times New Roman" w:hAnsi="Times New Roman" w:cs="Times New Roman"/>
          <w:sz w:val="28"/>
          <w:szCs w:val="28"/>
        </w:rPr>
        <w:t xml:space="preserve"> ИИП</w:t>
      </w:r>
      <w:r w:rsidRPr="008D4797">
        <w:rPr>
          <w:rFonts w:ascii="Times New Roman" w:eastAsia="Times New Roman" w:hAnsi="Times New Roman" w:cs="Times New Roman"/>
          <w:sz w:val="28"/>
          <w:szCs w:val="28"/>
        </w:rPr>
        <w:t xml:space="preserve"> проявляются инициатива, самостоятельность, творческий поиск</w:t>
      </w:r>
      <w:r w:rsidR="00200012" w:rsidRPr="008D4797">
        <w:rPr>
          <w:rFonts w:ascii="Times New Roman" w:eastAsia="Times New Roman" w:hAnsi="Times New Roman" w:cs="Times New Roman"/>
          <w:sz w:val="28"/>
          <w:szCs w:val="28"/>
        </w:rPr>
        <w:t xml:space="preserve">, проверяется сформированность УУД у </w:t>
      </w:r>
      <w:proofErr w:type="gramStart"/>
      <w:r w:rsidR="00200012" w:rsidRPr="008D479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200012" w:rsidRPr="008D4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4C3F" w:rsidRPr="008D4797" w:rsidRDefault="003F4C3F" w:rsidP="008D479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D4797">
        <w:rPr>
          <w:b/>
          <w:bCs/>
          <w:sz w:val="28"/>
          <w:szCs w:val="28"/>
        </w:rPr>
        <w:t>Регулятивные УУД</w:t>
      </w:r>
      <w:r w:rsidR="000F1472">
        <w:rPr>
          <w:b/>
          <w:bCs/>
          <w:sz w:val="28"/>
          <w:szCs w:val="28"/>
        </w:rPr>
        <w:t xml:space="preserve"> </w:t>
      </w:r>
      <w:r w:rsidRPr="008D4797">
        <w:rPr>
          <w:sz w:val="28"/>
          <w:szCs w:val="28"/>
        </w:rPr>
        <w:t>обеспечивают организацию учащимся своей учебной деятельности.</w:t>
      </w:r>
      <w:proofErr w:type="gramEnd"/>
      <w:r w:rsidRPr="008D4797">
        <w:rPr>
          <w:sz w:val="28"/>
          <w:szCs w:val="28"/>
        </w:rPr>
        <w:t xml:space="preserve"> К ним относятся</w:t>
      </w:r>
      <w:r w:rsidR="003855FC" w:rsidRPr="008D4797">
        <w:rPr>
          <w:sz w:val="28"/>
          <w:szCs w:val="28"/>
          <w:shd w:val="clear" w:color="auto" w:fill="FFFFFF"/>
        </w:rPr>
        <w:t xml:space="preserve">: целеполагание, планирование, прогнозирование, контроль, коррекция, оценка, волевая </w:t>
      </w:r>
      <w:proofErr w:type="spellStart"/>
      <w:r w:rsidR="003855FC" w:rsidRPr="008D4797">
        <w:rPr>
          <w:sz w:val="28"/>
          <w:szCs w:val="28"/>
          <w:shd w:val="clear" w:color="auto" w:fill="FFFFFF"/>
        </w:rPr>
        <w:t>саморегуляция</w:t>
      </w:r>
      <w:proofErr w:type="spellEnd"/>
      <w:r w:rsidR="003855FC" w:rsidRPr="008D4797">
        <w:rPr>
          <w:sz w:val="28"/>
          <w:szCs w:val="28"/>
          <w:shd w:val="clear" w:color="auto" w:fill="FFFFFF"/>
        </w:rPr>
        <w:t>.</w:t>
      </w:r>
    </w:p>
    <w:p w:rsidR="003F4C3F" w:rsidRPr="008D4797" w:rsidRDefault="003F4C3F" w:rsidP="008D4797">
      <w:pPr>
        <w:pStyle w:val="ab"/>
        <w:numPr>
          <w:ilvl w:val="0"/>
          <w:numId w:val="47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797">
        <w:rPr>
          <w:sz w:val="28"/>
          <w:szCs w:val="28"/>
        </w:rPr>
        <w:t>целеполагание - как постановка учебной задачи на основе соотнесения того, что уже известно и усвоено учащимся, и того, что еще неизвестно;</w:t>
      </w:r>
    </w:p>
    <w:p w:rsidR="003F4C3F" w:rsidRPr="008D4797" w:rsidRDefault="003F4C3F" w:rsidP="008D4797">
      <w:pPr>
        <w:pStyle w:val="ab"/>
        <w:numPr>
          <w:ilvl w:val="0"/>
          <w:numId w:val="47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797">
        <w:rPr>
          <w:sz w:val="28"/>
          <w:szCs w:val="28"/>
        </w:rPr>
        <w:t>планирование -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3F4C3F" w:rsidRPr="008D4797" w:rsidRDefault="003F4C3F" w:rsidP="008D4797">
      <w:pPr>
        <w:pStyle w:val="ab"/>
        <w:numPr>
          <w:ilvl w:val="0"/>
          <w:numId w:val="47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797">
        <w:rPr>
          <w:sz w:val="28"/>
          <w:szCs w:val="28"/>
        </w:rPr>
        <w:t>прогнозирование – предвосхищение результата и уровня усвоения; его временных характеристик;</w:t>
      </w:r>
    </w:p>
    <w:p w:rsidR="003F4C3F" w:rsidRPr="008D4797" w:rsidRDefault="003F4C3F" w:rsidP="008D4797">
      <w:pPr>
        <w:pStyle w:val="ab"/>
        <w:numPr>
          <w:ilvl w:val="0"/>
          <w:numId w:val="47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797">
        <w:rPr>
          <w:sz w:val="28"/>
          <w:szCs w:val="28"/>
        </w:rPr>
        <w:t>контроль в форме сличения способа действия и его результата с заданным эталоном с целью обнаружения отклонений от него;</w:t>
      </w:r>
    </w:p>
    <w:p w:rsidR="003F4C3F" w:rsidRPr="008D4797" w:rsidRDefault="003F4C3F" w:rsidP="008D4797">
      <w:pPr>
        <w:pStyle w:val="ab"/>
        <w:numPr>
          <w:ilvl w:val="0"/>
          <w:numId w:val="47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797">
        <w:rPr>
          <w:sz w:val="28"/>
          <w:szCs w:val="28"/>
        </w:rPr>
        <w:t xml:space="preserve">коррекция – внесение необходимых дополнений и корректив в </w:t>
      </w:r>
      <w:proofErr w:type="gramStart"/>
      <w:r w:rsidRPr="008D4797">
        <w:rPr>
          <w:sz w:val="28"/>
          <w:szCs w:val="28"/>
        </w:rPr>
        <w:t>план</w:t>
      </w:r>
      <w:proofErr w:type="gramEnd"/>
      <w:r w:rsidRPr="008D4797">
        <w:rPr>
          <w:sz w:val="28"/>
          <w:szCs w:val="28"/>
        </w:rPr>
        <w:t xml:space="preserve"> и способ действия в случае расхождения ожидаемого результата действия и его реального продукта;</w:t>
      </w:r>
    </w:p>
    <w:p w:rsidR="003F4C3F" w:rsidRPr="008D4797" w:rsidRDefault="003F4C3F" w:rsidP="008D4797">
      <w:pPr>
        <w:pStyle w:val="ab"/>
        <w:numPr>
          <w:ilvl w:val="0"/>
          <w:numId w:val="47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797">
        <w:rPr>
          <w:sz w:val="28"/>
          <w:szCs w:val="28"/>
        </w:rPr>
        <w:t>оценка – выделение и осознание учащимся того, что уже усвоено и что еще подлежит усвоению, оценивание качества и уровня усвоения;</w:t>
      </w:r>
    </w:p>
    <w:p w:rsidR="00680872" w:rsidRPr="008D4797" w:rsidRDefault="003F4C3F" w:rsidP="008D4797">
      <w:pPr>
        <w:pStyle w:val="ab"/>
        <w:numPr>
          <w:ilvl w:val="0"/>
          <w:numId w:val="47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8D4797">
        <w:rPr>
          <w:sz w:val="28"/>
          <w:szCs w:val="28"/>
        </w:rPr>
        <w:t>саморегуляция</w:t>
      </w:r>
      <w:proofErr w:type="spellEnd"/>
      <w:r w:rsidRPr="008D4797">
        <w:rPr>
          <w:sz w:val="28"/>
          <w:szCs w:val="28"/>
        </w:rPr>
        <w:t xml:space="preserve"> как способность к мобилизации сил и энергии; способность к волевому усилию – выбору в ситуации мотивационного конфликта и к преодолению препятствий.</w:t>
      </w:r>
    </w:p>
    <w:p w:rsidR="003F4C3F" w:rsidRPr="008D4797" w:rsidRDefault="003F4C3F" w:rsidP="008D4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797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Коммуникативные УУД</w:t>
      </w:r>
      <w:r w:rsidR="000F14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4797">
        <w:rPr>
          <w:rFonts w:ascii="Times New Roman" w:eastAsia="Times New Roman" w:hAnsi="Times New Roman" w:cs="Times New Roman"/>
          <w:sz w:val="28"/>
          <w:szCs w:val="28"/>
        </w:rPr>
        <w:t>обеспечивают социальную компетентность и учет позиции других людей, партнера по общению или деятельности,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Видами коммуникативных действий являются:</w:t>
      </w:r>
    </w:p>
    <w:p w:rsidR="00F92490" w:rsidRPr="008D4797" w:rsidRDefault="00F92490" w:rsidP="008D479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797">
        <w:rPr>
          <w:b/>
          <w:bCs/>
          <w:sz w:val="28"/>
          <w:szCs w:val="28"/>
        </w:rPr>
        <w:t>Познавательные УУД</w:t>
      </w:r>
      <w:r w:rsidR="000F1472">
        <w:rPr>
          <w:b/>
          <w:bCs/>
          <w:sz w:val="28"/>
          <w:szCs w:val="28"/>
        </w:rPr>
        <w:t xml:space="preserve"> </w:t>
      </w:r>
      <w:r w:rsidR="00200012" w:rsidRPr="008D4797">
        <w:rPr>
          <w:sz w:val="28"/>
          <w:szCs w:val="28"/>
          <w:shd w:val="clear" w:color="auto" w:fill="FFFFFF"/>
        </w:rPr>
        <w:t xml:space="preserve">обеспечивают способность к познанию окружающего мира: готовность осуществлять направленный поиск, обработку и использование информации. И </w:t>
      </w:r>
      <w:r w:rsidRPr="008D4797">
        <w:rPr>
          <w:sz w:val="28"/>
          <w:szCs w:val="28"/>
        </w:rPr>
        <w:t xml:space="preserve">включают </w:t>
      </w:r>
      <w:proofErr w:type="spellStart"/>
      <w:r w:rsidRPr="008D4797">
        <w:rPr>
          <w:sz w:val="28"/>
          <w:szCs w:val="28"/>
        </w:rPr>
        <w:t>общеучебные</w:t>
      </w:r>
      <w:proofErr w:type="spellEnd"/>
      <w:r w:rsidRPr="008D4797">
        <w:rPr>
          <w:sz w:val="28"/>
          <w:szCs w:val="28"/>
        </w:rPr>
        <w:t>, логические действия, а также действия постановки и решения проблем.</w:t>
      </w:r>
    </w:p>
    <w:p w:rsidR="00F92490" w:rsidRPr="008D4797" w:rsidRDefault="00F92490" w:rsidP="008D479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8D4797">
        <w:rPr>
          <w:sz w:val="28"/>
          <w:szCs w:val="28"/>
        </w:rPr>
        <w:t>Общеучебные</w:t>
      </w:r>
      <w:proofErr w:type="spellEnd"/>
      <w:r w:rsidRPr="008D4797">
        <w:rPr>
          <w:sz w:val="28"/>
          <w:szCs w:val="28"/>
        </w:rPr>
        <w:t xml:space="preserve"> </w:t>
      </w:r>
      <w:r w:rsidR="000F1472">
        <w:rPr>
          <w:sz w:val="28"/>
          <w:szCs w:val="28"/>
        </w:rPr>
        <w:t xml:space="preserve"> </w:t>
      </w:r>
      <w:r w:rsidRPr="008D4797">
        <w:rPr>
          <w:sz w:val="28"/>
          <w:szCs w:val="28"/>
        </w:rPr>
        <w:t>универсальные действия:</w:t>
      </w:r>
    </w:p>
    <w:p w:rsidR="00F92490" w:rsidRPr="008D4797" w:rsidRDefault="00F92490" w:rsidP="008D4797">
      <w:pPr>
        <w:pStyle w:val="ab"/>
        <w:numPr>
          <w:ilvl w:val="0"/>
          <w:numId w:val="48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797">
        <w:rPr>
          <w:sz w:val="28"/>
          <w:szCs w:val="28"/>
        </w:rPr>
        <w:t>самостоятельное выделение и формулирование познавательной цели;</w:t>
      </w:r>
    </w:p>
    <w:p w:rsidR="00F92490" w:rsidRPr="008D4797" w:rsidRDefault="00F92490" w:rsidP="008D4797">
      <w:pPr>
        <w:pStyle w:val="ab"/>
        <w:numPr>
          <w:ilvl w:val="0"/>
          <w:numId w:val="48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797">
        <w:rPr>
          <w:sz w:val="28"/>
          <w:szCs w:val="28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F92490" w:rsidRPr="008D4797" w:rsidRDefault="00F92490" w:rsidP="008D4797">
      <w:pPr>
        <w:pStyle w:val="ab"/>
        <w:numPr>
          <w:ilvl w:val="0"/>
          <w:numId w:val="48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797">
        <w:rPr>
          <w:sz w:val="28"/>
          <w:szCs w:val="28"/>
        </w:rPr>
        <w:t>структурирование знаний;</w:t>
      </w:r>
    </w:p>
    <w:p w:rsidR="00F92490" w:rsidRPr="008D4797" w:rsidRDefault="00F92490" w:rsidP="008D4797">
      <w:pPr>
        <w:pStyle w:val="ab"/>
        <w:numPr>
          <w:ilvl w:val="0"/>
          <w:numId w:val="48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797">
        <w:rPr>
          <w:sz w:val="28"/>
          <w:szCs w:val="28"/>
        </w:rPr>
        <w:t>осознанное и произвольное построение речевого высказывания в устной и письменной форме;</w:t>
      </w:r>
    </w:p>
    <w:p w:rsidR="00F92490" w:rsidRPr="008D4797" w:rsidRDefault="00F92490" w:rsidP="008D4797">
      <w:pPr>
        <w:pStyle w:val="ab"/>
        <w:numPr>
          <w:ilvl w:val="0"/>
          <w:numId w:val="48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797">
        <w:rPr>
          <w:sz w:val="28"/>
          <w:szCs w:val="28"/>
        </w:rPr>
        <w:t>выбор наиболее эффективных способов решения задач в зависимости от конкретных условий;</w:t>
      </w:r>
    </w:p>
    <w:p w:rsidR="003855FC" w:rsidRPr="008D4797" w:rsidRDefault="0090682B" w:rsidP="008D4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7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</w:t>
      </w:r>
      <w:r w:rsidR="003855FC" w:rsidRPr="008D47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педагогическом совете мы рассмотрим ряд требований, которые выдвигаются к работе над ИИП. </w:t>
      </w:r>
    </w:p>
    <w:p w:rsidR="00001A3F" w:rsidRPr="008D4797" w:rsidRDefault="00001A3F" w:rsidP="008D4797">
      <w:pPr>
        <w:pStyle w:val="a7"/>
        <w:ind w:left="360" w:firstLine="709"/>
        <w:jc w:val="both"/>
        <w:rPr>
          <w:b/>
          <w:lang w:val="ru-RU"/>
        </w:rPr>
      </w:pPr>
      <w:r w:rsidRPr="008D4797">
        <w:rPr>
          <w:rFonts w:eastAsia="Calibri"/>
          <w:b/>
          <w:lang w:val="ru-RU"/>
        </w:rPr>
        <w:t xml:space="preserve">Требования </w:t>
      </w:r>
      <w:r w:rsidR="003855FC" w:rsidRPr="008D4797">
        <w:rPr>
          <w:rFonts w:eastAsia="Calibri"/>
          <w:b/>
          <w:lang w:val="ru-RU"/>
        </w:rPr>
        <w:t>организации работы над индивидуальным итоговым проектом</w:t>
      </w:r>
    </w:p>
    <w:p w:rsidR="00001A3F" w:rsidRPr="008D4797" w:rsidRDefault="00001A3F" w:rsidP="008D4797">
      <w:pPr>
        <w:pStyle w:val="a7"/>
        <w:ind w:left="360" w:firstLine="709"/>
        <w:jc w:val="both"/>
        <w:rPr>
          <w:b/>
          <w:lang w:val="ru-RU"/>
        </w:rPr>
      </w:pPr>
    </w:p>
    <w:p w:rsidR="00001A3F" w:rsidRPr="008D4797" w:rsidRDefault="00001A3F" w:rsidP="008D4797">
      <w:pPr>
        <w:widowControl w:val="0"/>
        <w:tabs>
          <w:tab w:val="left" w:pos="996"/>
          <w:tab w:val="left" w:pos="998"/>
          <w:tab w:val="left" w:pos="2519"/>
          <w:tab w:val="left" w:pos="4544"/>
          <w:tab w:val="left" w:pos="5800"/>
          <w:tab w:val="left" w:pos="6843"/>
          <w:tab w:val="left" w:pos="8321"/>
          <w:tab w:val="left" w:pos="8906"/>
        </w:tabs>
        <w:autoSpaceDE w:val="0"/>
        <w:autoSpaceDN w:val="0"/>
        <w:spacing w:after="0" w:line="240" w:lineRule="auto"/>
        <w:ind w:right="6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sz w:val="28"/>
          <w:szCs w:val="28"/>
        </w:rPr>
        <w:t>Выполнение индивидуального итогового проекта обязательно для каждого обучающегося выпускных классов, прошедшего обучение по ФГОС.</w:t>
      </w:r>
    </w:p>
    <w:p w:rsidR="00001A3F" w:rsidRPr="008D4797" w:rsidRDefault="00001A3F" w:rsidP="008D4797">
      <w:pPr>
        <w:widowControl w:val="0"/>
        <w:tabs>
          <w:tab w:val="left" w:pos="1109"/>
          <w:tab w:val="left" w:pos="1110"/>
          <w:tab w:val="left" w:pos="2198"/>
          <w:tab w:val="left" w:pos="3193"/>
          <w:tab w:val="left" w:pos="4239"/>
          <w:tab w:val="left" w:pos="5910"/>
          <w:tab w:val="left" w:pos="8057"/>
        </w:tabs>
        <w:autoSpaceDE w:val="0"/>
        <w:autoSpaceDN w:val="0"/>
        <w:spacing w:after="0" w:line="240" w:lineRule="auto"/>
        <w:ind w:right="6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sz w:val="28"/>
          <w:szCs w:val="28"/>
        </w:rPr>
        <w:t xml:space="preserve">Проект может носить предметную, </w:t>
      </w:r>
      <w:proofErr w:type="spellStart"/>
      <w:r w:rsidRPr="008D4797">
        <w:rPr>
          <w:rFonts w:ascii="Times New Roman" w:hAnsi="Times New Roman" w:cs="Times New Roman"/>
          <w:sz w:val="28"/>
          <w:szCs w:val="28"/>
        </w:rPr>
        <w:t>метапредметную</w:t>
      </w:r>
      <w:proofErr w:type="spellEnd"/>
      <w:r w:rsidRPr="008D4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797">
        <w:rPr>
          <w:rFonts w:ascii="Times New Roman" w:hAnsi="Times New Roman" w:cs="Times New Roman"/>
          <w:spacing w:val="-1"/>
          <w:sz w:val="28"/>
          <w:szCs w:val="28"/>
        </w:rPr>
        <w:t>межпредметную</w:t>
      </w:r>
      <w:proofErr w:type="spellEnd"/>
      <w:r w:rsidR="000F14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D4797">
        <w:rPr>
          <w:rFonts w:ascii="Times New Roman" w:hAnsi="Times New Roman" w:cs="Times New Roman"/>
          <w:sz w:val="28"/>
          <w:szCs w:val="28"/>
        </w:rPr>
        <w:t>направленность.</w:t>
      </w:r>
    </w:p>
    <w:p w:rsidR="00001A3F" w:rsidRPr="008D4797" w:rsidRDefault="00001A3F" w:rsidP="008D4797">
      <w:pPr>
        <w:widowControl w:val="0"/>
        <w:tabs>
          <w:tab w:val="left" w:pos="890"/>
        </w:tabs>
        <w:autoSpaceDE w:val="0"/>
        <w:autoSpaceDN w:val="0"/>
        <w:spacing w:after="0" w:line="240" w:lineRule="auto"/>
        <w:ind w:right="6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sz w:val="28"/>
          <w:szCs w:val="28"/>
        </w:rPr>
        <w:t>Руководителем проекта может являться учитель-предметник, педагог-организатор, педагог дополнительного</w:t>
      </w:r>
      <w:r w:rsidR="000F1472">
        <w:rPr>
          <w:rFonts w:ascii="Times New Roman" w:hAnsi="Times New Roman" w:cs="Times New Roman"/>
          <w:sz w:val="28"/>
          <w:szCs w:val="28"/>
        </w:rPr>
        <w:t xml:space="preserve"> </w:t>
      </w:r>
      <w:r w:rsidRPr="008D4797">
        <w:rPr>
          <w:rFonts w:ascii="Times New Roman" w:hAnsi="Times New Roman" w:cs="Times New Roman"/>
          <w:sz w:val="28"/>
          <w:szCs w:val="28"/>
        </w:rPr>
        <w:t>образования, классный руководитель.</w:t>
      </w:r>
    </w:p>
    <w:p w:rsidR="00001A3F" w:rsidRPr="008D4797" w:rsidRDefault="00001A3F" w:rsidP="008D4797">
      <w:pPr>
        <w:widowControl w:val="0"/>
        <w:tabs>
          <w:tab w:val="left" w:pos="880"/>
        </w:tabs>
        <w:autoSpaceDE w:val="0"/>
        <w:autoSpaceDN w:val="0"/>
        <w:spacing w:after="0" w:line="240" w:lineRule="auto"/>
        <w:ind w:right="68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sz w:val="28"/>
          <w:szCs w:val="28"/>
        </w:rPr>
        <w:t xml:space="preserve">Темы проектов могут предлагаться  </w:t>
      </w:r>
      <w:proofErr w:type="gramStart"/>
      <w:r w:rsidRPr="008D479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4797">
        <w:rPr>
          <w:rFonts w:ascii="Times New Roman" w:hAnsi="Times New Roman" w:cs="Times New Roman"/>
          <w:sz w:val="28"/>
          <w:szCs w:val="28"/>
        </w:rPr>
        <w:t xml:space="preserve"> при условии согласования с руководителем проекта.</w:t>
      </w:r>
    </w:p>
    <w:p w:rsidR="00001A3F" w:rsidRPr="008D4797" w:rsidRDefault="00001A3F" w:rsidP="008D4797">
      <w:pPr>
        <w:widowControl w:val="0"/>
        <w:tabs>
          <w:tab w:val="left" w:pos="8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sz w:val="28"/>
          <w:szCs w:val="28"/>
        </w:rPr>
        <w:t>Обучающиеся</w:t>
      </w:r>
      <w:r w:rsidR="00865714" w:rsidRPr="008D4797">
        <w:rPr>
          <w:rFonts w:ascii="Times New Roman" w:hAnsi="Times New Roman" w:cs="Times New Roman"/>
          <w:sz w:val="28"/>
          <w:szCs w:val="28"/>
        </w:rPr>
        <w:t xml:space="preserve"> сами выбирают тему проекта и </w:t>
      </w:r>
      <w:r w:rsidRPr="008D4797">
        <w:rPr>
          <w:rFonts w:ascii="Times New Roman" w:hAnsi="Times New Roman" w:cs="Times New Roman"/>
          <w:sz w:val="28"/>
          <w:szCs w:val="28"/>
        </w:rPr>
        <w:t>руководителя.</w:t>
      </w:r>
    </w:p>
    <w:p w:rsidR="0013026C" w:rsidRPr="008D4797" w:rsidRDefault="00001A3F" w:rsidP="008D4797">
      <w:pPr>
        <w:widowControl w:val="0"/>
        <w:tabs>
          <w:tab w:val="left" w:pos="8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sz w:val="28"/>
          <w:szCs w:val="28"/>
        </w:rPr>
        <w:t>Темы проектов утверждаются приказом директора не позднее</w:t>
      </w:r>
      <w:proofErr w:type="gramStart"/>
      <w:r w:rsidRPr="008D479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D4797">
        <w:rPr>
          <w:rFonts w:ascii="Times New Roman" w:hAnsi="Times New Roman" w:cs="Times New Roman"/>
          <w:sz w:val="28"/>
          <w:szCs w:val="28"/>
        </w:rPr>
        <w:t xml:space="preserve"> октября.</w:t>
      </w:r>
    </w:p>
    <w:p w:rsidR="000F1472" w:rsidRDefault="000F1472" w:rsidP="008D4797">
      <w:pPr>
        <w:widowControl w:val="0"/>
        <w:tabs>
          <w:tab w:val="left" w:pos="8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26C" w:rsidRPr="000F1472" w:rsidRDefault="0013026C" w:rsidP="008D4797">
      <w:pPr>
        <w:widowControl w:val="0"/>
        <w:tabs>
          <w:tab w:val="left" w:pos="8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472">
        <w:rPr>
          <w:rFonts w:ascii="Times New Roman" w:hAnsi="Times New Roman" w:cs="Times New Roman"/>
          <w:b/>
          <w:sz w:val="28"/>
          <w:szCs w:val="28"/>
        </w:rPr>
        <w:t xml:space="preserve">Круг обязанностей участников задействованных в работе над ИИП </w:t>
      </w:r>
    </w:p>
    <w:p w:rsidR="00001A3F" w:rsidRPr="008D4797" w:rsidRDefault="00E81D3A" w:rsidP="008D4797">
      <w:pPr>
        <w:widowControl w:val="0"/>
        <w:tabs>
          <w:tab w:val="left" w:pos="8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sz w:val="28"/>
          <w:szCs w:val="28"/>
        </w:rPr>
        <w:tab/>
      </w:r>
      <w:r w:rsidR="00001A3F" w:rsidRPr="008D4797">
        <w:rPr>
          <w:rFonts w:ascii="Times New Roman" w:hAnsi="Times New Roman" w:cs="Times New Roman"/>
          <w:sz w:val="28"/>
          <w:szCs w:val="28"/>
        </w:rPr>
        <w:t xml:space="preserve">Заместитель директора, курирующий организацию выполнения </w:t>
      </w:r>
      <w:proofErr w:type="gramStart"/>
      <w:r w:rsidR="00001A3F" w:rsidRPr="008D479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01A3F" w:rsidRPr="008D4797">
        <w:rPr>
          <w:rFonts w:ascii="Times New Roman" w:hAnsi="Times New Roman" w:cs="Times New Roman"/>
          <w:sz w:val="28"/>
          <w:szCs w:val="28"/>
        </w:rPr>
        <w:t xml:space="preserve"> индивидуального итогового</w:t>
      </w:r>
      <w:r w:rsidR="000F1472">
        <w:rPr>
          <w:rFonts w:ascii="Times New Roman" w:hAnsi="Times New Roman" w:cs="Times New Roman"/>
          <w:sz w:val="28"/>
          <w:szCs w:val="28"/>
        </w:rPr>
        <w:t xml:space="preserve"> </w:t>
      </w:r>
      <w:r w:rsidR="00001A3F" w:rsidRPr="008D4797">
        <w:rPr>
          <w:rFonts w:ascii="Times New Roman" w:hAnsi="Times New Roman" w:cs="Times New Roman"/>
          <w:sz w:val="28"/>
          <w:szCs w:val="28"/>
        </w:rPr>
        <w:t>проекта: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4"/>
        </w:numPr>
        <w:autoSpaceDE w:val="0"/>
        <w:autoSpaceDN w:val="0"/>
        <w:ind w:left="567" w:right="689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>оказывает методическую и консультационную помощь педагогам, осуществляющим проектную</w:t>
      </w:r>
      <w:r w:rsidR="000F1472">
        <w:rPr>
          <w:rFonts w:ascii="Times New Roman" w:hAnsi="Times New Roman"/>
          <w:sz w:val="28"/>
          <w:szCs w:val="28"/>
        </w:rPr>
        <w:t xml:space="preserve"> </w:t>
      </w:r>
      <w:r w:rsidRPr="008D4797">
        <w:rPr>
          <w:rFonts w:ascii="Times New Roman" w:hAnsi="Times New Roman"/>
          <w:sz w:val="28"/>
          <w:szCs w:val="28"/>
        </w:rPr>
        <w:t>деятельность;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4"/>
        </w:numPr>
        <w:tabs>
          <w:tab w:val="left" w:pos="542"/>
        </w:tabs>
        <w:autoSpaceDE w:val="0"/>
        <w:autoSpaceDN w:val="0"/>
        <w:ind w:left="56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>контролирует деятельность классных руководителей и руководителей</w:t>
      </w:r>
      <w:r w:rsidR="000F1472">
        <w:rPr>
          <w:rFonts w:ascii="Times New Roman" w:hAnsi="Times New Roman"/>
          <w:sz w:val="28"/>
          <w:szCs w:val="28"/>
        </w:rPr>
        <w:t xml:space="preserve"> </w:t>
      </w:r>
      <w:r w:rsidRPr="008D4797">
        <w:rPr>
          <w:rFonts w:ascii="Times New Roman" w:hAnsi="Times New Roman"/>
          <w:sz w:val="28"/>
          <w:szCs w:val="28"/>
        </w:rPr>
        <w:t>проектов;</w:t>
      </w:r>
    </w:p>
    <w:p w:rsidR="00E81D3A" w:rsidRPr="008D4797" w:rsidRDefault="00001A3F" w:rsidP="008D4797">
      <w:pPr>
        <w:pStyle w:val="a5"/>
        <w:widowControl w:val="0"/>
        <w:numPr>
          <w:ilvl w:val="0"/>
          <w:numId w:val="34"/>
        </w:numPr>
        <w:tabs>
          <w:tab w:val="left" w:pos="542"/>
        </w:tabs>
        <w:autoSpaceDE w:val="0"/>
        <w:autoSpaceDN w:val="0"/>
        <w:ind w:left="56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>организует и проводит защиту ИИП.</w:t>
      </w:r>
    </w:p>
    <w:p w:rsidR="00001A3F" w:rsidRPr="008D4797" w:rsidRDefault="00001A3F" w:rsidP="008D4797">
      <w:pPr>
        <w:widowControl w:val="0"/>
        <w:tabs>
          <w:tab w:val="left" w:pos="5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sz w:val="28"/>
          <w:szCs w:val="28"/>
        </w:rPr>
        <w:t>Руководитель проекта обязан: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1"/>
        </w:numPr>
        <w:tabs>
          <w:tab w:val="left" w:pos="823"/>
        </w:tabs>
        <w:autoSpaceDE w:val="0"/>
        <w:autoSpaceDN w:val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>подготовить список тем проектов для выбора учащимися, помочь в выборе конечного продукта;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1"/>
        </w:numPr>
        <w:tabs>
          <w:tab w:val="left" w:pos="823"/>
        </w:tabs>
        <w:autoSpaceDE w:val="0"/>
        <w:autoSpaceDN w:val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 xml:space="preserve">совместно с </w:t>
      </w:r>
      <w:proofErr w:type="gramStart"/>
      <w:r w:rsidRPr="008D4797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8D4797">
        <w:rPr>
          <w:rFonts w:ascii="Times New Roman" w:hAnsi="Times New Roman"/>
          <w:sz w:val="28"/>
          <w:szCs w:val="28"/>
        </w:rPr>
        <w:t xml:space="preserve"> составить план работы над ИИП (приложение№1).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1"/>
        </w:numPr>
        <w:tabs>
          <w:tab w:val="left" w:pos="823"/>
        </w:tabs>
        <w:autoSpaceDE w:val="0"/>
        <w:autoSpaceDN w:val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 xml:space="preserve">обеспечить постоянный </w:t>
      </w:r>
      <w:proofErr w:type="gramStart"/>
      <w:r w:rsidRPr="008D47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D4797">
        <w:rPr>
          <w:rFonts w:ascii="Times New Roman" w:hAnsi="Times New Roman"/>
          <w:sz w:val="28"/>
          <w:szCs w:val="28"/>
        </w:rPr>
        <w:t xml:space="preserve"> ходом и выполнением индивидуального итогового проекта;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1"/>
        </w:numPr>
        <w:tabs>
          <w:tab w:val="left" w:pos="823"/>
        </w:tabs>
        <w:autoSpaceDE w:val="0"/>
        <w:autoSpaceDN w:val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 xml:space="preserve">оказывать консультационную поддержку </w:t>
      </w:r>
      <w:proofErr w:type="gramStart"/>
      <w:r w:rsidRPr="008D4797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8D4797">
        <w:rPr>
          <w:rFonts w:ascii="Times New Roman" w:hAnsi="Times New Roman"/>
          <w:sz w:val="28"/>
          <w:szCs w:val="28"/>
        </w:rPr>
        <w:t>, вести учет посещения консультаций (рекомендуемое количество консультаций – 1 раз в две недели);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1"/>
        </w:numPr>
        <w:tabs>
          <w:tab w:val="left" w:pos="823"/>
        </w:tabs>
        <w:autoSpaceDE w:val="0"/>
        <w:autoSpaceDN w:val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>оказывать помощь при оформлении паспорта проекта, конечного продукта и при  подготовке к защите индивидуального итогового проекта;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1"/>
        </w:numPr>
        <w:tabs>
          <w:tab w:val="left" w:pos="823"/>
        </w:tabs>
        <w:autoSpaceDE w:val="0"/>
        <w:autoSpaceDN w:val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>обеспечить доступ к информационным и иным ресурсам, имеющимся в школе;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1"/>
        </w:numPr>
        <w:tabs>
          <w:tab w:val="left" w:pos="823"/>
        </w:tabs>
        <w:autoSpaceDE w:val="0"/>
        <w:autoSpaceDN w:val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>при необходимости осуществлять взаимодействие с родителями;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1"/>
        </w:numPr>
        <w:tabs>
          <w:tab w:val="left" w:pos="823"/>
        </w:tabs>
        <w:autoSpaceDE w:val="0"/>
        <w:autoSpaceDN w:val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>подготовить рецензию на проект не позднее, чем за неделю до защиты (приложение №2).</w:t>
      </w:r>
    </w:p>
    <w:p w:rsidR="00001A3F" w:rsidRPr="008D4797" w:rsidRDefault="00001A3F" w:rsidP="008D4797">
      <w:pPr>
        <w:widowControl w:val="0"/>
        <w:tabs>
          <w:tab w:val="left" w:pos="987"/>
          <w:tab w:val="left" w:pos="988"/>
          <w:tab w:val="left" w:pos="2229"/>
          <w:tab w:val="left" w:pos="3852"/>
          <w:tab w:val="left" w:pos="5485"/>
          <w:tab w:val="left" w:pos="6696"/>
          <w:tab w:val="left" w:pos="8349"/>
          <w:tab w:val="left" w:pos="8685"/>
        </w:tabs>
        <w:autoSpaceDE w:val="0"/>
        <w:autoSpaceDN w:val="0"/>
        <w:spacing w:after="0" w:line="240" w:lineRule="auto"/>
        <w:ind w:right="6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sz w:val="28"/>
          <w:szCs w:val="28"/>
        </w:rPr>
        <w:t>Классный руководитель обязан: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2"/>
        </w:numPr>
        <w:tabs>
          <w:tab w:val="left" w:pos="987"/>
          <w:tab w:val="left" w:pos="988"/>
          <w:tab w:val="left" w:pos="2229"/>
          <w:tab w:val="left" w:pos="3852"/>
          <w:tab w:val="left" w:pos="5485"/>
          <w:tab w:val="left" w:pos="6696"/>
          <w:tab w:val="left" w:pos="8349"/>
          <w:tab w:val="left" w:pos="8685"/>
        </w:tabs>
        <w:autoSpaceDE w:val="0"/>
        <w:autoSpaceDN w:val="0"/>
        <w:ind w:right="68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>помочь учащемуся в выборе предмета, по которому будет выполняться проект;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2"/>
        </w:numPr>
        <w:tabs>
          <w:tab w:val="left" w:pos="987"/>
          <w:tab w:val="left" w:pos="988"/>
          <w:tab w:val="left" w:pos="2229"/>
          <w:tab w:val="left" w:pos="3852"/>
          <w:tab w:val="left" w:pos="5485"/>
          <w:tab w:val="left" w:pos="6696"/>
          <w:tab w:val="left" w:pos="8349"/>
          <w:tab w:val="left" w:pos="8685"/>
        </w:tabs>
        <w:autoSpaceDE w:val="0"/>
        <w:autoSpaceDN w:val="0"/>
        <w:ind w:right="68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>составить список с указанием предмета, темы проекта и Ф.И.О. руководителя для утверждения на методическом совете школы;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2"/>
        </w:numPr>
        <w:tabs>
          <w:tab w:val="left" w:pos="987"/>
          <w:tab w:val="left" w:pos="988"/>
          <w:tab w:val="left" w:pos="2229"/>
          <w:tab w:val="left" w:pos="3852"/>
          <w:tab w:val="left" w:pos="5485"/>
          <w:tab w:val="left" w:pos="6696"/>
          <w:tab w:val="left" w:pos="8349"/>
          <w:tab w:val="left" w:pos="8685"/>
        </w:tabs>
        <w:autoSpaceDE w:val="0"/>
        <w:autoSpaceDN w:val="0"/>
        <w:ind w:right="68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>подготовить лист ознакомления родителей о требованиях к проекту, сроках выполнения и защиты проекта (приложение №3)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2"/>
        </w:numPr>
        <w:tabs>
          <w:tab w:val="left" w:pos="987"/>
          <w:tab w:val="left" w:pos="988"/>
          <w:tab w:val="left" w:pos="2229"/>
          <w:tab w:val="left" w:pos="3852"/>
          <w:tab w:val="left" w:pos="5485"/>
          <w:tab w:val="left" w:pos="6696"/>
          <w:tab w:val="left" w:pos="8349"/>
          <w:tab w:val="left" w:pos="8685"/>
        </w:tabs>
        <w:autoSpaceDE w:val="0"/>
        <w:autoSpaceDN w:val="0"/>
        <w:ind w:right="68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>при необходимости помогать осуществлять взаимодействие руководителя проекта и обучающегося;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2"/>
        </w:numPr>
        <w:tabs>
          <w:tab w:val="left" w:pos="987"/>
          <w:tab w:val="left" w:pos="988"/>
          <w:tab w:val="left" w:pos="2229"/>
          <w:tab w:val="left" w:pos="3852"/>
          <w:tab w:val="left" w:pos="5485"/>
          <w:tab w:val="left" w:pos="6696"/>
          <w:tab w:val="left" w:pos="8349"/>
          <w:tab w:val="left" w:pos="8685"/>
        </w:tabs>
        <w:autoSpaceDE w:val="0"/>
        <w:autoSpaceDN w:val="0"/>
        <w:ind w:right="68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 xml:space="preserve">вести </w:t>
      </w:r>
      <w:proofErr w:type="gramStart"/>
      <w:r w:rsidRPr="008D47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D4797">
        <w:rPr>
          <w:rFonts w:ascii="Times New Roman" w:hAnsi="Times New Roman"/>
          <w:sz w:val="28"/>
          <w:szCs w:val="28"/>
        </w:rPr>
        <w:t xml:space="preserve"> ходом выполнени</w:t>
      </w:r>
      <w:r w:rsidR="008C42FB">
        <w:rPr>
          <w:rFonts w:ascii="Times New Roman" w:hAnsi="Times New Roman"/>
          <w:sz w:val="28"/>
          <w:szCs w:val="28"/>
        </w:rPr>
        <w:t>я</w:t>
      </w:r>
      <w:r w:rsidRPr="008D4797">
        <w:rPr>
          <w:rFonts w:ascii="Times New Roman" w:hAnsi="Times New Roman"/>
          <w:sz w:val="28"/>
          <w:szCs w:val="28"/>
        </w:rPr>
        <w:t xml:space="preserve"> проекта путем опроса учащихся не менее 1 раза в четверть. </w:t>
      </w:r>
    </w:p>
    <w:p w:rsidR="00001A3F" w:rsidRPr="008D4797" w:rsidRDefault="00001A3F" w:rsidP="008D4797">
      <w:pPr>
        <w:widowControl w:val="0"/>
        <w:tabs>
          <w:tab w:val="left" w:pos="842"/>
        </w:tabs>
        <w:autoSpaceDE w:val="0"/>
        <w:autoSpaceDN w:val="0"/>
        <w:spacing w:after="0" w:line="240" w:lineRule="auto"/>
        <w:ind w:right="6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sz w:val="28"/>
          <w:szCs w:val="28"/>
        </w:rPr>
        <w:t>Обучающийся обязан: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3"/>
        </w:numPr>
        <w:tabs>
          <w:tab w:val="left" w:pos="842"/>
        </w:tabs>
        <w:autoSpaceDE w:val="0"/>
        <w:autoSpaceDN w:val="0"/>
        <w:ind w:right="69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>соблюдать сроки выполнения индивидуального итогового проекта;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3"/>
        </w:numPr>
        <w:tabs>
          <w:tab w:val="left" w:pos="842"/>
        </w:tabs>
        <w:autoSpaceDE w:val="0"/>
        <w:autoSpaceDN w:val="0"/>
        <w:ind w:right="69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>посещать консультации;</w:t>
      </w:r>
    </w:p>
    <w:p w:rsidR="00001A3F" w:rsidRPr="008D4797" w:rsidRDefault="00001A3F" w:rsidP="008D4797">
      <w:pPr>
        <w:pStyle w:val="a5"/>
        <w:widowControl w:val="0"/>
        <w:numPr>
          <w:ilvl w:val="0"/>
          <w:numId w:val="33"/>
        </w:numPr>
        <w:tabs>
          <w:tab w:val="left" w:pos="842"/>
        </w:tabs>
        <w:autoSpaceDE w:val="0"/>
        <w:autoSpaceDN w:val="0"/>
        <w:ind w:right="69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>соблюдать требования к оформлению паспорта проекта и к его защите (приложение№4);</w:t>
      </w:r>
    </w:p>
    <w:p w:rsidR="003B0680" w:rsidRPr="008D4797" w:rsidRDefault="00001A3F" w:rsidP="008D4797">
      <w:pPr>
        <w:pStyle w:val="a5"/>
        <w:widowControl w:val="0"/>
        <w:numPr>
          <w:ilvl w:val="0"/>
          <w:numId w:val="33"/>
        </w:numPr>
        <w:tabs>
          <w:tab w:val="left" w:pos="842"/>
        </w:tabs>
        <w:autoSpaceDE w:val="0"/>
        <w:autoSpaceDN w:val="0"/>
        <w:ind w:right="69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>представить письменный вариант защиты проекта руководителю для проверки и подготовки рецензии за 2 недели до его защиты.</w:t>
      </w:r>
    </w:p>
    <w:p w:rsidR="00001A3F" w:rsidRPr="008D4797" w:rsidRDefault="003B0680" w:rsidP="008D4797">
      <w:pPr>
        <w:pStyle w:val="1"/>
        <w:keepNext w:val="0"/>
        <w:keepLines w:val="0"/>
        <w:widowControl w:val="0"/>
        <w:numPr>
          <w:ilvl w:val="0"/>
          <w:numId w:val="28"/>
        </w:numPr>
        <w:tabs>
          <w:tab w:val="left" w:pos="2262"/>
        </w:tabs>
        <w:autoSpaceDE w:val="0"/>
        <w:autoSpaceDN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8D4797">
        <w:rPr>
          <w:rFonts w:ascii="Times New Roman" w:hAnsi="Times New Roman" w:cs="Times New Roman"/>
          <w:color w:val="auto"/>
        </w:rPr>
        <w:t>Требования к содержанию и направленности проекта</w:t>
      </w:r>
    </w:p>
    <w:p w:rsidR="003147F0" w:rsidRPr="008D4797" w:rsidRDefault="003147F0" w:rsidP="008D4797">
      <w:pPr>
        <w:widowControl w:val="0"/>
        <w:tabs>
          <w:tab w:val="left" w:pos="-2127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sz w:val="28"/>
          <w:szCs w:val="28"/>
        </w:rPr>
        <w:tab/>
      </w:r>
      <w:r w:rsidR="003B0680" w:rsidRPr="008D4797">
        <w:rPr>
          <w:rFonts w:ascii="Times New Roman" w:hAnsi="Times New Roman" w:cs="Times New Roman"/>
          <w:sz w:val="28"/>
          <w:szCs w:val="28"/>
        </w:rPr>
        <w:t>Результат проектной деятельности должен иметь практическую направленность.</w:t>
      </w:r>
    </w:p>
    <w:p w:rsidR="003B0680" w:rsidRPr="008D4797" w:rsidRDefault="003147F0" w:rsidP="008D4797">
      <w:pPr>
        <w:widowControl w:val="0"/>
        <w:tabs>
          <w:tab w:val="left" w:pos="-2127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sz w:val="28"/>
          <w:szCs w:val="28"/>
        </w:rPr>
        <w:tab/>
      </w:r>
      <w:r w:rsidR="003B0680" w:rsidRPr="008D4797">
        <w:rPr>
          <w:rFonts w:ascii="Times New Roman" w:hAnsi="Times New Roman" w:cs="Times New Roman"/>
          <w:sz w:val="28"/>
          <w:szCs w:val="28"/>
        </w:rPr>
        <w:t>Индивидуальный итоговый проект может быть по содержанию:</w:t>
      </w:r>
    </w:p>
    <w:p w:rsidR="003B0680" w:rsidRPr="008D4797" w:rsidRDefault="003B0680" w:rsidP="008D4797">
      <w:pPr>
        <w:pStyle w:val="a5"/>
        <w:widowControl w:val="0"/>
        <w:numPr>
          <w:ilvl w:val="0"/>
          <w:numId w:val="36"/>
        </w:numPr>
        <w:tabs>
          <w:tab w:val="left" w:pos="823"/>
        </w:tabs>
        <w:autoSpaceDE w:val="0"/>
        <w:autoSpaceDN w:val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797">
        <w:rPr>
          <w:rFonts w:ascii="Times New Roman" w:hAnsi="Times New Roman"/>
          <w:sz w:val="28"/>
          <w:szCs w:val="28"/>
        </w:rPr>
        <w:t>монопредметный</w:t>
      </w:r>
      <w:proofErr w:type="spellEnd"/>
      <w:r w:rsidRPr="008D4797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8D4797">
        <w:rPr>
          <w:rFonts w:ascii="Times New Roman" w:hAnsi="Times New Roman"/>
          <w:sz w:val="28"/>
          <w:szCs w:val="28"/>
        </w:rPr>
        <w:t>относящийся</w:t>
      </w:r>
      <w:proofErr w:type="gramEnd"/>
      <w:r w:rsidRPr="008D4797">
        <w:rPr>
          <w:rFonts w:ascii="Times New Roman" w:hAnsi="Times New Roman"/>
          <w:sz w:val="28"/>
          <w:szCs w:val="28"/>
        </w:rPr>
        <w:t xml:space="preserve"> к определённым областям знаний;</w:t>
      </w:r>
    </w:p>
    <w:p w:rsidR="003B0680" w:rsidRPr="008D4797" w:rsidRDefault="003B0680" w:rsidP="008D4797">
      <w:pPr>
        <w:pStyle w:val="a5"/>
        <w:widowControl w:val="0"/>
        <w:numPr>
          <w:ilvl w:val="0"/>
          <w:numId w:val="36"/>
        </w:numPr>
        <w:tabs>
          <w:tab w:val="left" w:pos="823"/>
        </w:tabs>
        <w:autoSpaceDE w:val="0"/>
        <w:autoSpaceDN w:val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797">
        <w:rPr>
          <w:rFonts w:ascii="Times New Roman" w:hAnsi="Times New Roman"/>
          <w:sz w:val="28"/>
          <w:szCs w:val="28"/>
        </w:rPr>
        <w:t>метапредметный</w:t>
      </w:r>
      <w:proofErr w:type="spellEnd"/>
      <w:r w:rsidRPr="008D4797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8D4797">
        <w:rPr>
          <w:rFonts w:ascii="Times New Roman" w:hAnsi="Times New Roman"/>
          <w:sz w:val="28"/>
          <w:szCs w:val="28"/>
        </w:rPr>
        <w:t>относящийся</w:t>
      </w:r>
      <w:proofErr w:type="gramEnd"/>
      <w:r w:rsidRPr="008D4797">
        <w:rPr>
          <w:rFonts w:ascii="Times New Roman" w:hAnsi="Times New Roman"/>
          <w:sz w:val="28"/>
          <w:szCs w:val="28"/>
        </w:rPr>
        <w:t xml:space="preserve"> к определённой области деятельности;</w:t>
      </w:r>
    </w:p>
    <w:p w:rsidR="003B0680" w:rsidRPr="008D4797" w:rsidRDefault="003B0680" w:rsidP="008D4797">
      <w:pPr>
        <w:pStyle w:val="a5"/>
        <w:tabs>
          <w:tab w:val="left" w:pos="823"/>
        </w:tabs>
        <w:ind w:firstLine="709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>по доминирующей деятельности:</w:t>
      </w:r>
    </w:p>
    <w:p w:rsidR="00C20532" w:rsidRPr="008D4797" w:rsidRDefault="00C20532" w:rsidP="008D47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20532" w:rsidRPr="008C42FB" w:rsidRDefault="00C20532" w:rsidP="008D47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2FB">
        <w:rPr>
          <w:rFonts w:ascii="Times New Roman" w:eastAsia="Times New Roman" w:hAnsi="Times New Roman" w:cs="Times New Roman"/>
          <w:b/>
          <w:sz w:val="28"/>
          <w:szCs w:val="28"/>
        </w:rPr>
        <w:t>Информационные проекты</w:t>
      </w:r>
    </w:p>
    <w:p w:rsidR="00C20532" w:rsidRPr="008D4797" w:rsidRDefault="00C20532" w:rsidP="008D47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4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Этот тип проектов изначально направлен на сбор информации о каком-либо объекте, явлении; предполагается ознакомление участников проекта с этой информацией, ее анализ и обобщение фактов, предназначенных для широкой аудитории. Такие проекты, так же как и исследовательские, требуют хорошо придуманной структуры, возможности систематической коррекции по ходу работы.</w:t>
      </w:r>
    </w:p>
    <w:p w:rsidR="00C20532" w:rsidRPr="008D4797" w:rsidRDefault="00C20532" w:rsidP="008D47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4797">
        <w:rPr>
          <w:rFonts w:ascii="Times New Roman" w:eastAsia="Times New Roman" w:hAnsi="Times New Roman" w:cs="Times New Roman"/>
          <w:sz w:val="28"/>
          <w:szCs w:val="28"/>
        </w:rPr>
        <w:t>Структура подобного проекта может быть обозначена следующим образом: цель проекта, его актуальность, источники информации, проведение «мозговой атаки», обработка информации (анализ, обобщение, сопоставление с известными фактами, аргументированные выводы), результат (статья, реферат, доклад, видео и прочее).</w:t>
      </w:r>
      <w:proofErr w:type="gramEnd"/>
      <w:r w:rsidRPr="008D4797">
        <w:rPr>
          <w:rFonts w:ascii="Times New Roman" w:eastAsia="Times New Roman" w:hAnsi="Times New Roman" w:cs="Times New Roman"/>
          <w:sz w:val="28"/>
          <w:szCs w:val="28"/>
        </w:rPr>
        <w:t xml:space="preserve"> Презентация. Такие проекты часто интегрируются с исследовательскими проектами и становятся их органичной частью, модулем.</w:t>
      </w:r>
    </w:p>
    <w:p w:rsidR="00C20532" w:rsidRPr="008C42FB" w:rsidRDefault="00C20532" w:rsidP="008D4797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2FB">
        <w:rPr>
          <w:rFonts w:ascii="Times New Roman" w:eastAsia="Times New Roman" w:hAnsi="Times New Roman" w:cs="Times New Roman"/>
          <w:b/>
          <w:sz w:val="28"/>
          <w:szCs w:val="28"/>
        </w:rPr>
        <w:t>Исследовательские проекты</w:t>
      </w:r>
    </w:p>
    <w:p w:rsidR="00C20532" w:rsidRPr="008D4797" w:rsidRDefault="00C20532" w:rsidP="008D47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4797">
        <w:rPr>
          <w:rFonts w:ascii="Times New Roman" w:eastAsia="Times New Roman" w:hAnsi="Times New Roman" w:cs="Times New Roman"/>
          <w:sz w:val="28"/>
          <w:szCs w:val="28"/>
        </w:rPr>
        <w:t>Такие проекты требуют хорошо продуманной структуры, обозначенных целей, актуальности предмета исследования для всех участников, социальной значимости, соответствующих методов, в том числе экспериментальных и опытных работ, методов обработки результатов. Эти проекты полностью подчинены логике исследования и имеют структуру, приближенную или полностью совпадающую с подлинным научным исследованием.</w:t>
      </w:r>
    </w:p>
    <w:p w:rsidR="00C20532" w:rsidRPr="008D4797" w:rsidRDefault="00C20532" w:rsidP="008D47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4797">
        <w:rPr>
          <w:rFonts w:ascii="Times New Roman" w:eastAsia="Times New Roman" w:hAnsi="Times New Roman" w:cs="Times New Roman"/>
          <w:sz w:val="28"/>
          <w:szCs w:val="28"/>
        </w:rPr>
        <w:t>Этот тип проектов предполагает аргументацию актуальности взятой для исследования тему, формулирование проблемы исследования, его предмета и объекта, обозначение задач исследования в последовательности принятой логики, определение методов исследования, выдвижение гипотез решения обозначенной проблемы, разработку путей ее решения, в том числе экспериментальных, опытных, обсуждение полученных результатов, выводы, оформление результатов исследования, обозначение новых проблем для дальнейшего развития исследования.</w:t>
      </w:r>
      <w:proofErr w:type="gramEnd"/>
    </w:p>
    <w:p w:rsidR="00C20532" w:rsidRPr="008D4797" w:rsidRDefault="00C20532" w:rsidP="008C42FB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2FB">
        <w:rPr>
          <w:rFonts w:ascii="Times New Roman" w:eastAsia="Times New Roman" w:hAnsi="Times New Roman" w:cs="Times New Roman"/>
          <w:b/>
          <w:sz w:val="28"/>
          <w:szCs w:val="28"/>
        </w:rPr>
        <w:t>Творческие проекты</w:t>
      </w:r>
      <w:r w:rsidR="008C42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4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требу</w:t>
      </w:r>
      <w:r w:rsidR="008C4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Pr="008D4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 творческого подхода, и предполагают соответствующее оформление результатов.</w:t>
      </w:r>
    </w:p>
    <w:p w:rsidR="00C20532" w:rsidRPr="008D4797" w:rsidRDefault="00C20532" w:rsidP="008D47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47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Таким результатом могут быть:</w:t>
      </w:r>
      <w:r w:rsidRPr="008D4797">
        <w:rPr>
          <w:rFonts w:ascii="Times New Roman" w:eastAsia="Times New Roman" w:hAnsi="Times New Roman" w:cs="Times New Roman"/>
          <w:sz w:val="28"/>
          <w:szCs w:val="28"/>
        </w:rPr>
        <w:t> совместная газета, сочинение, видеофильм, спектакль, игра, праздник, экспедиция и т.п.</w:t>
      </w:r>
      <w:proofErr w:type="gramEnd"/>
      <w:r w:rsidRPr="008D4797">
        <w:rPr>
          <w:rFonts w:ascii="Times New Roman" w:eastAsia="Times New Roman" w:hAnsi="Times New Roman" w:cs="Times New Roman"/>
          <w:sz w:val="28"/>
          <w:szCs w:val="28"/>
        </w:rPr>
        <w:t xml:space="preserve"> Однако оформление результатов проекта требует четко продуманной структуры в виде сценария видеофильма или спектакля, программы праздника, плана сочинения, статьи, репортажа и так далее, дизайна и рубрик газеты, альманаха, альбома и прочего.</w:t>
      </w:r>
    </w:p>
    <w:p w:rsidR="00C20532" w:rsidRPr="008C42FB" w:rsidRDefault="00C20532" w:rsidP="008D4797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2FB">
        <w:rPr>
          <w:rFonts w:ascii="Times New Roman" w:eastAsia="Times New Roman" w:hAnsi="Times New Roman" w:cs="Times New Roman"/>
          <w:b/>
          <w:sz w:val="28"/>
          <w:szCs w:val="28"/>
        </w:rPr>
        <w:t>Ролевые, игровые проекты</w:t>
      </w:r>
    </w:p>
    <w:p w:rsidR="00C20532" w:rsidRPr="008D4797" w:rsidRDefault="00C20532" w:rsidP="008D47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4797">
        <w:rPr>
          <w:rFonts w:ascii="Times New Roman" w:eastAsia="Times New Roman" w:hAnsi="Times New Roman" w:cs="Times New Roman"/>
          <w:sz w:val="28"/>
          <w:szCs w:val="28"/>
        </w:rPr>
        <w:t>В таких проектах структура также только намечается и остается открытой до завершения работы. Участники принимают на себя определенные роли, обусловленные характером и содержание проекта. Это могут быть литературные персонажи или выдуманные герои, имитирующие социальные или деловые отношения, осложняемые придуманными участниками ситуации.</w:t>
      </w:r>
    </w:p>
    <w:p w:rsidR="00C20532" w:rsidRPr="008D4797" w:rsidRDefault="00C20532" w:rsidP="008D47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4797">
        <w:rPr>
          <w:rFonts w:ascii="Times New Roman" w:eastAsia="Times New Roman" w:hAnsi="Times New Roman" w:cs="Times New Roman"/>
          <w:sz w:val="28"/>
          <w:szCs w:val="28"/>
        </w:rPr>
        <w:t xml:space="preserve">Результаты этих проектов либо намечаются в начале их выполнения, либо вырисовываются в самом конце. Степень творчества здесь очень высокая, но доминирующим видом деятельности все-таки является </w:t>
      </w:r>
      <w:proofErr w:type="spellStart"/>
      <w:r w:rsidRPr="008D4797">
        <w:rPr>
          <w:rFonts w:ascii="Times New Roman" w:eastAsia="Times New Roman" w:hAnsi="Times New Roman" w:cs="Times New Roman"/>
          <w:sz w:val="28"/>
          <w:szCs w:val="28"/>
        </w:rPr>
        <w:t>ролево</w:t>
      </w:r>
      <w:proofErr w:type="spellEnd"/>
      <w:r w:rsidRPr="008D4797">
        <w:rPr>
          <w:rFonts w:ascii="Times New Roman" w:eastAsia="Times New Roman" w:hAnsi="Times New Roman" w:cs="Times New Roman"/>
          <w:sz w:val="28"/>
          <w:szCs w:val="28"/>
        </w:rPr>
        <w:t>-игровая.</w:t>
      </w:r>
    </w:p>
    <w:p w:rsidR="00C20532" w:rsidRPr="008C42FB" w:rsidRDefault="00C20532" w:rsidP="008D4797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2FB">
        <w:rPr>
          <w:rFonts w:ascii="Times New Roman" w:eastAsia="Times New Roman" w:hAnsi="Times New Roman" w:cs="Times New Roman"/>
          <w:b/>
          <w:sz w:val="28"/>
          <w:szCs w:val="28"/>
        </w:rPr>
        <w:t>Практико-ориентировочные (прикладные) проекты</w:t>
      </w:r>
    </w:p>
    <w:p w:rsidR="00C20532" w:rsidRPr="008D4797" w:rsidRDefault="00C20532" w:rsidP="008D47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4797">
        <w:rPr>
          <w:rFonts w:ascii="Times New Roman" w:eastAsia="Times New Roman" w:hAnsi="Times New Roman" w:cs="Times New Roman"/>
          <w:sz w:val="28"/>
          <w:szCs w:val="28"/>
        </w:rPr>
        <w:t>Эти проекты отличает четко обозначенный с самого начала результат деятельности его участников. Причем этот результат обязательно ориентирован на социальные интересы самих участников. Такой проект требует тщательно продуманной структуры, даже сценария всей деятельности его участников с определением функций каждого из них, четких выводов, то есть оформления результатов проектной деятельности и участия каждого в оформлении конечного продукта.</w:t>
      </w:r>
    </w:p>
    <w:p w:rsidR="00C20532" w:rsidRPr="008D4797" w:rsidRDefault="00C20532" w:rsidP="008D47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4797">
        <w:rPr>
          <w:rFonts w:ascii="Times New Roman" w:eastAsia="Times New Roman" w:hAnsi="Times New Roman" w:cs="Times New Roman"/>
          <w:sz w:val="28"/>
          <w:szCs w:val="28"/>
        </w:rPr>
        <w:t>Здесь особенно важна хорошая организация координационной работы в плане поэтапных обсуждений, корректировки совместных и индивидуальных усилий, в организации презентации полученных результатов и возможных способов их внедрения в практику, а также система</w:t>
      </w:r>
      <w:r w:rsidR="008D4797">
        <w:rPr>
          <w:rFonts w:ascii="Times New Roman" w:eastAsia="Times New Roman" w:hAnsi="Times New Roman" w:cs="Times New Roman"/>
          <w:sz w:val="28"/>
          <w:szCs w:val="28"/>
        </w:rPr>
        <w:t>тической внешней оценки проекта.</w:t>
      </w:r>
    </w:p>
    <w:p w:rsidR="003B0680" w:rsidRPr="008D4797" w:rsidRDefault="003B0680" w:rsidP="008D4797">
      <w:pPr>
        <w:pStyle w:val="a5"/>
        <w:widowControl w:val="0"/>
        <w:numPr>
          <w:ilvl w:val="0"/>
          <w:numId w:val="37"/>
        </w:numPr>
        <w:tabs>
          <w:tab w:val="left" w:pos="708"/>
          <w:tab w:val="left" w:pos="1350"/>
        </w:tabs>
        <w:autoSpaceDE w:val="0"/>
        <w:autoSpaceDN w:val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b/>
          <w:sz w:val="28"/>
          <w:szCs w:val="28"/>
        </w:rPr>
        <w:t>информационный проект</w:t>
      </w:r>
      <w:r w:rsidRPr="008D4797">
        <w:rPr>
          <w:rFonts w:ascii="Times New Roman" w:hAnsi="Times New Roman"/>
          <w:sz w:val="28"/>
          <w:szCs w:val="28"/>
        </w:rPr>
        <w:t xml:space="preserve"> – проект, целью которого является сбор, анализ и представление информации по какой-либо актуальной предметной / </w:t>
      </w:r>
      <w:proofErr w:type="spellStart"/>
      <w:r w:rsidRPr="008D4797">
        <w:rPr>
          <w:rFonts w:ascii="Times New Roman" w:hAnsi="Times New Roman"/>
          <w:sz w:val="28"/>
          <w:szCs w:val="28"/>
        </w:rPr>
        <w:t>межпредметной</w:t>
      </w:r>
      <w:proofErr w:type="spellEnd"/>
      <w:r w:rsidRPr="008D4797">
        <w:rPr>
          <w:rFonts w:ascii="Times New Roman" w:hAnsi="Times New Roman"/>
          <w:sz w:val="28"/>
          <w:szCs w:val="28"/>
        </w:rPr>
        <w:t xml:space="preserve"> или предпрофессиональной тематике (</w:t>
      </w:r>
      <w:proofErr w:type="gramStart"/>
      <w:r w:rsidRPr="008D4797">
        <w:rPr>
          <w:rFonts w:ascii="Times New Roman" w:hAnsi="Times New Roman"/>
          <w:sz w:val="28"/>
          <w:szCs w:val="28"/>
        </w:rPr>
        <w:t>для</w:t>
      </w:r>
      <w:proofErr w:type="gramEnd"/>
      <w:r w:rsidRPr="008D4797">
        <w:rPr>
          <w:rFonts w:ascii="Times New Roman" w:hAnsi="Times New Roman"/>
          <w:sz w:val="28"/>
          <w:szCs w:val="28"/>
        </w:rPr>
        <w:t xml:space="preserve"> обучающихся, планирующих обучатся в профессиональных образовательных организациях);</w:t>
      </w:r>
    </w:p>
    <w:p w:rsidR="003B0680" w:rsidRPr="008D4797" w:rsidRDefault="003B0680" w:rsidP="008D4797">
      <w:pPr>
        <w:pStyle w:val="a5"/>
        <w:widowControl w:val="0"/>
        <w:numPr>
          <w:ilvl w:val="0"/>
          <w:numId w:val="37"/>
        </w:numPr>
        <w:tabs>
          <w:tab w:val="left" w:pos="708"/>
          <w:tab w:val="left" w:pos="1350"/>
        </w:tabs>
        <w:autoSpaceDE w:val="0"/>
        <w:autoSpaceDN w:val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b/>
          <w:sz w:val="28"/>
          <w:szCs w:val="28"/>
        </w:rPr>
        <w:t>исследовательский проект</w:t>
      </w:r>
      <w:r w:rsidRPr="008D4797">
        <w:rPr>
          <w:rFonts w:ascii="Times New Roman" w:hAnsi="Times New Roman"/>
          <w:sz w:val="28"/>
          <w:szCs w:val="28"/>
        </w:rPr>
        <w:t xml:space="preserve"> – проект, направленный на доказательство или опровержение какой-либо гипотезы, исследование какой-либо проблемы; при этом акцент на теоретической части проекта не означает отсутствия практической;</w:t>
      </w:r>
    </w:p>
    <w:p w:rsidR="003B0680" w:rsidRPr="008D4797" w:rsidRDefault="003B0680" w:rsidP="008D4797">
      <w:pPr>
        <w:pStyle w:val="a5"/>
        <w:widowControl w:val="0"/>
        <w:numPr>
          <w:ilvl w:val="0"/>
          <w:numId w:val="37"/>
        </w:numPr>
        <w:tabs>
          <w:tab w:val="left" w:pos="708"/>
          <w:tab w:val="left" w:pos="1350"/>
        </w:tabs>
        <w:autoSpaceDE w:val="0"/>
        <w:autoSpaceDN w:val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b/>
          <w:sz w:val="28"/>
          <w:szCs w:val="28"/>
        </w:rPr>
        <w:t>практико-ориентированный</w:t>
      </w:r>
      <w:r w:rsidRPr="008D4797">
        <w:rPr>
          <w:rFonts w:ascii="Times New Roman" w:hAnsi="Times New Roman"/>
          <w:sz w:val="28"/>
          <w:szCs w:val="28"/>
        </w:rPr>
        <w:t>, прикладной, продукционный проект – проект, имеющий на выходе конкретный продукт; проект, направленный на решение какой-либо проблемы, на практическое воплощение в жизнь какой-то идеи; данный продукт может использоваться как самим участником, так и иметь внешнего заказчика, например социальных партнёров образовательной организации;</w:t>
      </w:r>
    </w:p>
    <w:p w:rsidR="003B0680" w:rsidRPr="008D4797" w:rsidRDefault="003B0680" w:rsidP="008D4797">
      <w:pPr>
        <w:pStyle w:val="a5"/>
        <w:widowControl w:val="0"/>
        <w:numPr>
          <w:ilvl w:val="0"/>
          <w:numId w:val="37"/>
        </w:numPr>
        <w:tabs>
          <w:tab w:val="left" w:pos="708"/>
          <w:tab w:val="left" w:pos="1350"/>
        </w:tabs>
        <w:autoSpaceDE w:val="0"/>
        <w:autoSpaceDN w:val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b/>
          <w:sz w:val="28"/>
          <w:szCs w:val="28"/>
        </w:rPr>
        <w:t>творческий проект</w:t>
      </w:r>
      <w:r w:rsidRPr="008D4797">
        <w:rPr>
          <w:rFonts w:ascii="Times New Roman" w:hAnsi="Times New Roman"/>
          <w:sz w:val="28"/>
          <w:szCs w:val="28"/>
        </w:rPr>
        <w:t xml:space="preserve"> – проект, направленный на создание какого-то творческого продукта; проект, предполагающий свободный, нестандартный подход к оформлению результатов работы;</w:t>
      </w:r>
    </w:p>
    <w:p w:rsidR="003B0680" w:rsidRPr="008D4797" w:rsidRDefault="003B0680" w:rsidP="008D4797">
      <w:pPr>
        <w:pStyle w:val="a5"/>
        <w:widowControl w:val="0"/>
        <w:numPr>
          <w:ilvl w:val="0"/>
          <w:numId w:val="37"/>
        </w:numPr>
        <w:tabs>
          <w:tab w:val="left" w:pos="708"/>
          <w:tab w:val="left" w:pos="1350"/>
        </w:tabs>
        <w:autoSpaceDE w:val="0"/>
        <w:autoSpaceDN w:val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4797">
        <w:rPr>
          <w:rFonts w:ascii="Times New Roman" w:hAnsi="Times New Roman"/>
          <w:sz w:val="28"/>
          <w:szCs w:val="28"/>
        </w:rPr>
        <w:tab/>
      </w:r>
      <w:r w:rsidRPr="008D4797">
        <w:rPr>
          <w:rFonts w:ascii="Times New Roman" w:hAnsi="Times New Roman"/>
          <w:b/>
          <w:sz w:val="28"/>
          <w:szCs w:val="28"/>
        </w:rPr>
        <w:t>социальный</w:t>
      </w:r>
      <w:r w:rsidRPr="008D4797">
        <w:rPr>
          <w:rFonts w:ascii="Times New Roman" w:hAnsi="Times New Roman"/>
          <w:sz w:val="28"/>
          <w:szCs w:val="28"/>
        </w:rPr>
        <w:t xml:space="preserve"> (социально-ориентированный) проект – проект, который направлен на повышение гражданской активности </w:t>
      </w:r>
      <w:proofErr w:type="gramStart"/>
      <w:r w:rsidRPr="008D47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D4797">
        <w:rPr>
          <w:rFonts w:ascii="Times New Roman" w:hAnsi="Times New Roman"/>
          <w:sz w:val="28"/>
          <w:szCs w:val="28"/>
        </w:rPr>
        <w:t xml:space="preserve"> и населения; проект, предполагающий сбор, анализ и представление информации по какой-нибудь актуальной социально-значимой тематике. </w:t>
      </w:r>
    </w:p>
    <w:p w:rsidR="003B0680" w:rsidRPr="008D4797" w:rsidRDefault="003B0680" w:rsidP="008D4797">
      <w:pPr>
        <w:pStyle w:val="a5"/>
        <w:widowControl w:val="0"/>
        <w:numPr>
          <w:ilvl w:val="0"/>
          <w:numId w:val="37"/>
        </w:numPr>
        <w:tabs>
          <w:tab w:val="left" w:pos="823"/>
        </w:tabs>
        <w:autoSpaceDE w:val="0"/>
        <w:autoSpaceDN w:val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4797">
        <w:rPr>
          <w:rFonts w:ascii="Times New Roman" w:hAnsi="Times New Roman"/>
          <w:b/>
          <w:sz w:val="28"/>
          <w:szCs w:val="28"/>
        </w:rPr>
        <w:t>игровой (ролевой)</w:t>
      </w:r>
      <w:r w:rsidRPr="008D4797">
        <w:rPr>
          <w:rFonts w:ascii="Times New Roman" w:hAnsi="Times New Roman"/>
          <w:sz w:val="28"/>
          <w:szCs w:val="28"/>
        </w:rPr>
        <w:t xml:space="preserve"> - участники таких проектов принимают на себя определенные роли, обусловленные характером и содержанием проекта.</w:t>
      </w:r>
      <w:proofErr w:type="gramEnd"/>
    </w:p>
    <w:p w:rsidR="005E2D1F" w:rsidRPr="008D4797" w:rsidRDefault="00603D7E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b/>
          <w:bCs/>
          <w:sz w:val="28"/>
          <w:szCs w:val="28"/>
        </w:rPr>
        <w:t xml:space="preserve">Представление </w:t>
      </w:r>
      <w:r w:rsidR="005E2D1F" w:rsidRPr="008D4797">
        <w:rPr>
          <w:rFonts w:ascii="Times New Roman" w:eastAsia="Times New Roman" w:hAnsi="Times New Roman"/>
          <w:b/>
          <w:bCs/>
          <w:sz w:val="28"/>
          <w:szCs w:val="28"/>
        </w:rPr>
        <w:t xml:space="preserve">индивидуального </w:t>
      </w:r>
      <w:r w:rsidRPr="008D4797">
        <w:rPr>
          <w:rFonts w:ascii="Times New Roman" w:eastAsia="Times New Roman" w:hAnsi="Times New Roman"/>
          <w:b/>
          <w:bCs/>
          <w:sz w:val="28"/>
          <w:szCs w:val="28"/>
        </w:rPr>
        <w:t xml:space="preserve">итогового </w:t>
      </w:r>
      <w:r w:rsidR="005E2D1F" w:rsidRPr="008D4797">
        <w:rPr>
          <w:rFonts w:ascii="Times New Roman" w:eastAsia="Times New Roman" w:hAnsi="Times New Roman"/>
          <w:b/>
          <w:bCs/>
          <w:sz w:val="28"/>
          <w:szCs w:val="28"/>
        </w:rPr>
        <w:t>проекта в виде: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 xml:space="preserve">презентация </w:t>
      </w:r>
      <w:proofErr w:type="spellStart"/>
      <w:r w:rsidRPr="008D4797">
        <w:rPr>
          <w:rFonts w:ascii="Times New Roman" w:eastAsia="Times New Roman" w:hAnsi="Times New Roman"/>
          <w:sz w:val="28"/>
          <w:szCs w:val="28"/>
        </w:rPr>
        <w:t>PowerPoint</w:t>
      </w:r>
      <w:proofErr w:type="spellEnd"/>
      <w:r w:rsidRPr="008D4797">
        <w:rPr>
          <w:rFonts w:ascii="Times New Roman" w:eastAsia="Times New Roman" w:hAnsi="Times New Roman"/>
          <w:sz w:val="28"/>
          <w:szCs w:val="28"/>
        </w:rPr>
        <w:t>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стендовый доклад;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видеоролик или видеофильм;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виртуальная экскурсия;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Web-сайт;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газета, журнал (статья);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социальный плакат;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научно-исследовательская работа;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папка с информационными материалами;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анализ данных социологического опроса;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коллекция;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сценарий мероприятия;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буклет;</w:t>
      </w:r>
    </w:p>
    <w:p w:rsidR="00603D7E" w:rsidRPr="008D4797" w:rsidRDefault="00603D7E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рисунки;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другое.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b/>
          <w:bCs/>
          <w:sz w:val="28"/>
          <w:szCs w:val="28"/>
        </w:rPr>
        <w:t xml:space="preserve">Презентация (защита) </w:t>
      </w:r>
      <w:proofErr w:type="gramStart"/>
      <w:r w:rsidRPr="008D4797">
        <w:rPr>
          <w:rFonts w:ascii="Times New Roman" w:eastAsia="Times New Roman" w:hAnsi="Times New Roman"/>
          <w:b/>
          <w:bCs/>
          <w:sz w:val="28"/>
          <w:szCs w:val="28"/>
        </w:rPr>
        <w:t>индивидуального проекта</w:t>
      </w:r>
      <w:proofErr w:type="gramEnd"/>
      <w:r w:rsidRPr="008D4797">
        <w:rPr>
          <w:rFonts w:ascii="Times New Roman" w:eastAsia="Times New Roman" w:hAnsi="Times New Roman"/>
          <w:b/>
          <w:bCs/>
          <w:sz w:val="28"/>
          <w:szCs w:val="28"/>
        </w:rPr>
        <w:t xml:space="preserve"> может проходить в форме: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мультимедийная презентация;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защита научно-исследовательской работы;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доклад;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стендовая презентация;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слайд-шоу;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спектакль;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реклама (антиреклама);</w:t>
      </w:r>
    </w:p>
    <w:p w:rsidR="005E2D1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демонстрация электронных пособий, газеты;</w:t>
      </w:r>
    </w:p>
    <w:p w:rsidR="00001A3F" w:rsidRPr="008D4797" w:rsidRDefault="005E2D1F" w:rsidP="008D4797">
      <w:pPr>
        <w:pStyle w:val="a5"/>
        <w:numPr>
          <w:ilvl w:val="0"/>
          <w:numId w:val="37"/>
        </w:numPr>
        <w:ind w:firstLine="709"/>
        <w:rPr>
          <w:rFonts w:ascii="Times New Roman" w:eastAsia="Times New Roman" w:hAnsi="Times New Roman"/>
          <w:sz w:val="28"/>
          <w:szCs w:val="28"/>
        </w:rPr>
      </w:pPr>
      <w:r w:rsidRPr="008D4797">
        <w:rPr>
          <w:rFonts w:ascii="Times New Roman" w:eastAsia="Times New Roman" w:hAnsi="Times New Roman"/>
          <w:sz w:val="28"/>
          <w:szCs w:val="28"/>
        </w:rPr>
        <w:t>- виртуальная экскурсия.</w:t>
      </w:r>
    </w:p>
    <w:p w:rsidR="00475552" w:rsidRPr="008D4797" w:rsidRDefault="00510750" w:rsidP="008D4797">
      <w:pPr>
        <w:pStyle w:val="a7"/>
        <w:ind w:left="0" w:firstLine="709"/>
        <w:rPr>
          <w:lang w:val="ru-RU"/>
        </w:rPr>
      </w:pPr>
      <w:r w:rsidRPr="008D4797">
        <w:rPr>
          <w:lang w:val="ru-RU"/>
        </w:rPr>
        <w:t xml:space="preserve">Сроки подготовки и защиты индивидуального итогового проекта утверждаются приказом </w:t>
      </w:r>
      <w:r w:rsidR="00305CC3" w:rsidRPr="008D4797">
        <w:rPr>
          <w:lang w:val="ru-RU"/>
        </w:rPr>
        <w:t xml:space="preserve"> по школе.</w:t>
      </w:r>
      <w:r w:rsidR="00E27689" w:rsidRPr="008D4797">
        <w:rPr>
          <w:lang w:val="ru-RU"/>
        </w:rPr>
        <w:t xml:space="preserve"> Предлагаю рассмотреть этапы работы над проектом. </w:t>
      </w:r>
    </w:p>
    <w:p w:rsidR="008C42FB" w:rsidRPr="008D4797" w:rsidRDefault="008C42FB" w:rsidP="008D4797">
      <w:pPr>
        <w:pStyle w:val="a7"/>
        <w:ind w:firstLine="709"/>
        <w:rPr>
          <w:b/>
          <w:lang w:val="ru-RU"/>
        </w:rPr>
      </w:pPr>
    </w:p>
    <w:p w:rsidR="001C3D35" w:rsidRPr="008D4797" w:rsidRDefault="00FC72D0" w:rsidP="008D4797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D4797">
        <w:rPr>
          <w:rFonts w:ascii="Times New Roman" w:hAnsi="Times New Roman" w:cs="Times New Roman"/>
          <w:sz w:val="28"/>
          <w:szCs w:val="28"/>
        </w:rPr>
        <w:t>З</w:t>
      </w:r>
      <w:r w:rsidR="00B63261" w:rsidRPr="008D4797">
        <w:rPr>
          <w:rFonts w:ascii="Times New Roman" w:hAnsi="Times New Roman" w:cs="Times New Roman"/>
          <w:sz w:val="28"/>
          <w:szCs w:val="28"/>
        </w:rPr>
        <w:t xml:space="preserve">ащита </w:t>
      </w:r>
      <w:r w:rsidR="001C3274" w:rsidRPr="008D4797">
        <w:rPr>
          <w:rFonts w:ascii="Times New Roman" w:hAnsi="Times New Roman" w:cs="Times New Roman"/>
          <w:sz w:val="28"/>
          <w:szCs w:val="28"/>
        </w:rPr>
        <w:t xml:space="preserve">индивидуального итогового </w:t>
      </w:r>
      <w:r w:rsidRPr="008D4797">
        <w:rPr>
          <w:rFonts w:ascii="Times New Roman" w:hAnsi="Times New Roman" w:cs="Times New Roman"/>
          <w:sz w:val="28"/>
          <w:szCs w:val="28"/>
        </w:rPr>
        <w:t>проекта</w:t>
      </w:r>
      <w:r w:rsidR="001C3D35" w:rsidRPr="008D4797">
        <w:rPr>
          <w:rFonts w:ascii="Times New Roman" w:hAnsi="Times New Roman" w:cs="Times New Roman"/>
          <w:sz w:val="28"/>
          <w:szCs w:val="28"/>
        </w:rPr>
        <w:t xml:space="preserve"> дается возможность </w:t>
      </w:r>
      <w:r w:rsidRPr="008D4797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1C3D35" w:rsidRPr="008D4797">
        <w:rPr>
          <w:rFonts w:ascii="Times New Roman" w:hAnsi="Times New Roman" w:cs="Times New Roman"/>
          <w:sz w:val="28"/>
          <w:szCs w:val="28"/>
        </w:rPr>
        <w:t xml:space="preserve">публично представить результаты работы над учебными </w:t>
      </w:r>
      <w:r w:rsidRPr="008D4797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1C3D35" w:rsidRPr="008D4797">
        <w:rPr>
          <w:rFonts w:ascii="Times New Roman" w:hAnsi="Times New Roman" w:cs="Times New Roman"/>
          <w:sz w:val="28"/>
          <w:szCs w:val="28"/>
        </w:rPr>
        <w:t>и продемонстрировать уровень овладения обучающимися отдельными элементами проектной деятельности.</w:t>
      </w:r>
    </w:p>
    <w:p w:rsidR="001C3D35" w:rsidRPr="008D4797" w:rsidRDefault="00FC72D0" w:rsidP="008D4797">
      <w:pPr>
        <w:pStyle w:val="23"/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sz w:val="28"/>
          <w:szCs w:val="28"/>
        </w:rPr>
        <w:tab/>
      </w:r>
      <w:r w:rsidR="001C3D35" w:rsidRPr="008D4797">
        <w:rPr>
          <w:rFonts w:ascii="Times New Roman" w:hAnsi="Times New Roman" w:cs="Times New Roman"/>
          <w:sz w:val="28"/>
          <w:szCs w:val="28"/>
        </w:rPr>
        <w:t>Основанием допуска к защите является заполненный оценочный лист научного руководителя.</w:t>
      </w:r>
    </w:p>
    <w:p w:rsidR="001C3D35" w:rsidRPr="008D4797" w:rsidRDefault="003E18A1" w:rsidP="008D4797">
      <w:pPr>
        <w:pStyle w:val="25"/>
        <w:shd w:val="clear" w:color="auto" w:fill="auto"/>
        <w:tabs>
          <w:tab w:val="left" w:pos="426"/>
        </w:tabs>
        <w:spacing w:after="0" w:line="240" w:lineRule="auto"/>
        <w:ind w:left="360" w:firstLine="709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bookmarkStart w:id="0" w:name="bookmark7"/>
      <w:r w:rsidRPr="008D4797">
        <w:rPr>
          <w:rFonts w:ascii="Times New Roman" w:hAnsi="Times New Roman" w:cs="Times New Roman"/>
          <w:b w:val="0"/>
          <w:caps/>
          <w:sz w:val="28"/>
          <w:szCs w:val="28"/>
        </w:rPr>
        <w:t>оценивание</w:t>
      </w:r>
      <w:r w:rsidR="008C42FB">
        <w:rPr>
          <w:rFonts w:ascii="Times New Roman" w:hAnsi="Times New Roman" w:cs="Times New Roman"/>
          <w:b w:val="0"/>
          <w:caps/>
          <w:sz w:val="28"/>
          <w:szCs w:val="28"/>
        </w:rPr>
        <w:t xml:space="preserve"> </w:t>
      </w:r>
      <w:proofErr w:type="gramStart"/>
      <w:r w:rsidR="001C3D35" w:rsidRPr="008D4797">
        <w:rPr>
          <w:rFonts w:ascii="Times New Roman" w:hAnsi="Times New Roman" w:cs="Times New Roman"/>
          <w:b w:val="0"/>
          <w:caps/>
          <w:sz w:val="28"/>
          <w:szCs w:val="28"/>
        </w:rPr>
        <w:t>индивидуальных проектов</w:t>
      </w:r>
      <w:bookmarkEnd w:id="0"/>
      <w:proofErr w:type="gramEnd"/>
    </w:p>
    <w:p w:rsidR="00A9751F" w:rsidRPr="008D4797" w:rsidRDefault="009755F9" w:rsidP="008D4797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8D4797">
        <w:rPr>
          <w:rFonts w:ascii="Times New Roman" w:eastAsia="+mn-ea" w:hAnsi="Times New Roman" w:cs="Times New Roman"/>
          <w:kern w:val="24"/>
          <w:sz w:val="28"/>
          <w:szCs w:val="28"/>
        </w:rPr>
        <w:t>Самооценка обучающегося  п</w:t>
      </w:r>
      <w:r w:rsidR="000435AF" w:rsidRPr="008D4797">
        <w:rPr>
          <w:rFonts w:ascii="Times New Roman" w:eastAsia="+mn-ea" w:hAnsi="Times New Roman" w:cs="Times New Roman"/>
          <w:kern w:val="24"/>
          <w:sz w:val="28"/>
          <w:szCs w:val="28"/>
        </w:rPr>
        <w:t>роводится в письменной форме в виде рефлексивного текста, который включает в себя:</w:t>
      </w:r>
    </w:p>
    <w:p w:rsidR="00A9751F" w:rsidRPr="008D4797" w:rsidRDefault="00A9751F" w:rsidP="008D4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797">
        <w:rPr>
          <w:rFonts w:ascii="Times New Roman" w:eastAsia="Times New Roman" w:hAnsi="Times New Roman" w:cs="Times New Roman"/>
          <w:bCs/>
          <w:sz w:val="28"/>
          <w:szCs w:val="28"/>
        </w:rPr>
        <w:t>АНКЕТА«Чему удалось научиться в ходе работы над проектом?»</w:t>
      </w:r>
    </w:p>
    <w:p w:rsidR="004650CF" w:rsidRPr="008D4797" w:rsidRDefault="004650CF" w:rsidP="008D47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4797">
        <w:rPr>
          <w:rFonts w:ascii="Times New Roman" w:eastAsia="Calibri" w:hAnsi="Times New Roman" w:cs="Times New Roman"/>
          <w:sz w:val="28"/>
          <w:szCs w:val="28"/>
          <w:lang w:eastAsia="en-US"/>
        </w:rPr>
        <w:t>Карта для учащегося «Оцени работу над проектом»</w:t>
      </w:r>
    </w:p>
    <w:p w:rsidR="000435AF" w:rsidRPr="008D4797" w:rsidRDefault="004650CF" w:rsidP="008D4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797">
        <w:rPr>
          <w:rFonts w:ascii="Times New Roman" w:eastAsia="Times New Roman" w:hAnsi="Times New Roman" w:cs="Times New Roman"/>
          <w:sz w:val="28"/>
          <w:szCs w:val="28"/>
        </w:rPr>
        <w:t xml:space="preserve">Самооценку работы над </w:t>
      </w:r>
      <w:proofErr w:type="gramStart"/>
      <w:r w:rsidRPr="008D4797">
        <w:rPr>
          <w:rFonts w:ascii="Times New Roman" w:eastAsia="Times New Roman" w:hAnsi="Times New Roman" w:cs="Times New Roman"/>
          <w:sz w:val="28"/>
          <w:szCs w:val="28"/>
        </w:rPr>
        <w:t>ИИП</w:t>
      </w:r>
      <w:proofErr w:type="gramEnd"/>
      <w:r w:rsidRPr="008D4797">
        <w:rPr>
          <w:rFonts w:ascii="Times New Roman" w:eastAsia="Times New Roman" w:hAnsi="Times New Roman" w:cs="Times New Roman"/>
          <w:sz w:val="28"/>
          <w:szCs w:val="28"/>
        </w:rPr>
        <w:t xml:space="preserve"> где они раскрывают </w:t>
      </w:r>
      <w:r w:rsidR="000435AF" w:rsidRPr="008D4797">
        <w:rPr>
          <w:rFonts w:ascii="Times New Roman" w:eastAsia="+mn-ea" w:hAnsi="Times New Roman" w:cs="Times New Roman"/>
          <w:kern w:val="24"/>
          <w:sz w:val="28"/>
          <w:szCs w:val="28"/>
        </w:rPr>
        <w:t>плюсы и минусы проведенной работы;</w:t>
      </w:r>
    </w:p>
    <w:p w:rsidR="000435AF" w:rsidRPr="008D4797" w:rsidRDefault="000435AF" w:rsidP="008D4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797">
        <w:rPr>
          <w:rFonts w:ascii="Times New Roman" w:eastAsia="+mn-ea" w:hAnsi="Times New Roman" w:cs="Times New Roman"/>
          <w:kern w:val="24"/>
          <w:sz w:val="28"/>
          <w:szCs w:val="28"/>
        </w:rPr>
        <w:t>приобретенные навыки и умения;</w:t>
      </w:r>
    </w:p>
    <w:p w:rsidR="000435AF" w:rsidRPr="008D4797" w:rsidRDefault="000435AF" w:rsidP="008D4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797">
        <w:rPr>
          <w:rFonts w:ascii="Times New Roman" w:eastAsia="+mn-ea" w:hAnsi="Times New Roman" w:cs="Times New Roman"/>
          <w:kern w:val="24"/>
          <w:sz w:val="28"/>
          <w:szCs w:val="28"/>
        </w:rPr>
        <w:t>достигнутые результаты;</w:t>
      </w:r>
    </w:p>
    <w:p w:rsidR="001C3D35" w:rsidRPr="008D4797" w:rsidRDefault="003E18A1" w:rsidP="008D4797">
      <w:pPr>
        <w:pStyle w:val="25"/>
        <w:shd w:val="clear" w:color="auto" w:fill="auto"/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8D4797">
        <w:rPr>
          <w:rFonts w:ascii="Times New Roman" w:hAnsi="Times New Roman" w:cs="Times New Roman"/>
          <w:b w:val="0"/>
          <w:caps/>
          <w:sz w:val="28"/>
          <w:szCs w:val="28"/>
        </w:rPr>
        <w:tab/>
      </w:r>
      <w:r w:rsidRPr="008D4797">
        <w:rPr>
          <w:rFonts w:ascii="Times New Roman" w:hAnsi="Times New Roman" w:cs="Times New Roman"/>
          <w:b w:val="0"/>
          <w:sz w:val="28"/>
          <w:szCs w:val="28"/>
        </w:rPr>
        <w:t>Руководитель проекта и экспертная комиссия о</w:t>
      </w:r>
      <w:r w:rsidR="00A06D3E" w:rsidRPr="008D4797">
        <w:rPr>
          <w:rFonts w:ascii="Times New Roman" w:hAnsi="Times New Roman" w:cs="Times New Roman"/>
          <w:b w:val="0"/>
          <w:sz w:val="28"/>
          <w:szCs w:val="28"/>
        </w:rPr>
        <w:t>ценивание</w:t>
      </w:r>
      <w:r w:rsidR="001C3D35" w:rsidRPr="008D4797">
        <w:rPr>
          <w:rFonts w:ascii="Times New Roman" w:hAnsi="Times New Roman" w:cs="Times New Roman"/>
          <w:b w:val="0"/>
          <w:sz w:val="28"/>
          <w:szCs w:val="28"/>
        </w:rPr>
        <w:t xml:space="preserve"> индивидуальных проектов </w:t>
      </w:r>
      <w:r w:rsidR="00A06D3E" w:rsidRPr="008D4797">
        <w:rPr>
          <w:rFonts w:ascii="Times New Roman" w:hAnsi="Times New Roman" w:cs="Times New Roman"/>
          <w:b w:val="0"/>
          <w:sz w:val="28"/>
          <w:szCs w:val="28"/>
        </w:rPr>
        <w:t>осуществляют</w:t>
      </w:r>
      <w:r w:rsidR="001C3D35" w:rsidRPr="008D4797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proofErr w:type="gramStart"/>
      <w:r w:rsidR="001C3D35" w:rsidRPr="008D4797">
        <w:rPr>
          <w:rFonts w:ascii="Times New Roman" w:hAnsi="Times New Roman" w:cs="Times New Roman"/>
          <w:b w:val="0"/>
          <w:sz w:val="28"/>
          <w:szCs w:val="28"/>
        </w:rPr>
        <w:t>критериям</w:t>
      </w:r>
      <w:proofErr w:type="gramEnd"/>
      <w:r w:rsidR="001C3D35" w:rsidRPr="008D4797">
        <w:rPr>
          <w:rFonts w:ascii="Times New Roman" w:hAnsi="Times New Roman" w:cs="Times New Roman"/>
          <w:b w:val="0"/>
          <w:sz w:val="28"/>
          <w:szCs w:val="28"/>
        </w:rPr>
        <w:t xml:space="preserve"> которые разработаны в соответствии с задачами проектной деятельности, определенными ФГОС СОО.</w:t>
      </w:r>
    </w:p>
    <w:p w:rsidR="001C3D35" w:rsidRPr="008D4797" w:rsidRDefault="00FC72D0" w:rsidP="008D4797">
      <w:pPr>
        <w:pStyle w:val="23"/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C3D35" w:rsidRPr="008D4797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="001C3D35" w:rsidRPr="008D4797">
        <w:rPr>
          <w:rFonts w:ascii="Times New Roman" w:hAnsi="Times New Roman" w:cs="Times New Roman"/>
          <w:sz w:val="28"/>
          <w:szCs w:val="28"/>
        </w:rPr>
        <w:t xml:space="preserve"> оценивается по следующим критериям:</w:t>
      </w:r>
    </w:p>
    <w:p w:rsidR="001C3D35" w:rsidRPr="008D4797" w:rsidRDefault="001C3D35" w:rsidP="008D4797">
      <w:pPr>
        <w:pStyle w:val="2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b/>
          <w:sz w:val="28"/>
          <w:szCs w:val="28"/>
        </w:rPr>
        <w:t>способность к самостоятельному приобретению знаний и решению проблем</w:t>
      </w:r>
      <w:r w:rsidRPr="008D4797">
        <w:rPr>
          <w:rFonts w:ascii="Times New Roman" w:hAnsi="Times New Roman" w:cs="Times New Roman"/>
          <w:sz w:val="28"/>
          <w:szCs w:val="28"/>
        </w:rPr>
        <w:t>, проявляющаяся в умении поставить проблему и выбрать адекватные способы её решения, включая поиск и обработку информации, формулировку выводов и (или) обоснование и реализацию (апробацию) принятого решения, обоснование и создание модели, прогноза, макета</w:t>
      </w:r>
      <w:proofErr w:type="gramStart"/>
      <w:r w:rsidRPr="008D4797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8D4797">
        <w:rPr>
          <w:rFonts w:ascii="Times New Roman" w:hAnsi="Times New Roman" w:cs="Times New Roman"/>
          <w:sz w:val="28"/>
          <w:szCs w:val="28"/>
        </w:rPr>
        <w:t>бъекта, творческого решения и т. п. Данный критерий в целом включает оценку сформированности познавательных учебных действий;</w:t>
      </w:r>
    </w:p>
    <w:p w:rsidR="001C3D35" w:rsidRPr="008D4797" w:rsidRDefault="001C3D35" w:rsidP="008D4797">
      <w:pPr>
        <w:pStyle w:val="23"/>
        <w:shd w:val="clear" w:color="auto" w:fill="auto"/>
        <w:tabs>
          <w:tab w:val="left" w:pos="997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b/>
          <w:sz w:val="28"/>
          <w:szCs w:val="28"/>
        </w:rPr>
        <w:t>сформированность предметных знаний и способов действий</w:t>
      </w:r>
      <w:r w:rsidRPr="008D479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D4797">
        <w:rPr>
          <w:rFonts w:ascii="Times New Roman" w:hAnsi="Times New Roman" w:cs="Times New Roman"/>
          <w:sz w:val="28"/>
          <w:szCs w:val="28"/>
        </w:rPr>
        <w:t>проявляющаяся</w:t>
      </w:r>
      <w:proofErr w:type="gramEnd"/>
      <w:r w:rsidRPr="008D4797">
        <w:rPr>
          <w:rFonts w:ascii="Times New Roman" w:hAnsi="Times New Roman" w:cs="Times New Roman"/>
          <w:sz w:val="28"/>
          <w:szCs w:val="28"/>
        </w:rPr>
        <w:t xml:space="preserve"> в умении раскрыть содержание работы, грамотно и обоснованно в соответствии с рассматриваемой проблемой (темой) использовать имеющиеся знания и способы действий;</w:t>
      </w:r>
    </w:p>
    <w:p w:rsidR="001C3D35" w:rsidRPr="008D4797" w:rsidRDefault="001C3D35" w:rsidP="008D4797">
      <w:pPr>
        <w:pStyle w:val="23"/>
        <w:shd w:val="clear" w:color="auto" w:fill="auto"/>
        <w:tabs>
          <w:tab w:val="left" w:pos="997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b/>
          <w:sz w:val="28"/>
          <w:szCs w:val="28"/>
        </w:rPr>
        <w:t>сформированность регулятивных действий</w:t>
      </w:r>
      <w:r w:rsidRPr="008D479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D4797">
        <w:rPr>
          <w:rFonts w:ascii="Times New Roman" w:hAnsi="Times New Roman" w:cs="Times New Roman"/>
          <w:sz w:val="28"/>
          <w:szCs w:val="28"/>
        </w:rPr>
        <w:t>проявляющаяся</w:t>
      </w:r>
      <w:proofErr w:type="gramEnd"/>
      <w:r w:rsidRPr="008D4797">
        <w:rPr>
          <w:rFonts w:ascii="Times New Roman" w:hAnsi="Times New Roman" w:cs="Times New Roman"/>
          <w:sz w:val="28"/>
          <w:szCs w:val="28"/>
        </w:rPr>
        <w:t xml:space="preserve"> в умении самостоятельно планировать и управлять своей познавательной деятельностью </w:t>
      </w:r>
      <w:r w:rsidR="00E110D6" w:rsidRPr="008D4797">
        <w:rPr>
          <w:rFonts w:ascii="Times New Roman" w:hAnsi="Times New Roman" w:cs="Times New Roman"/>
          <w:sz w:val="28"/>
          <w:szCs w:val="28"/>
        </w:rPr>
        <w:t>(в частности оформить проект согласно требованиям, грамотно представить свою работу с соблюдением регламента выступления)</w:t>
      </w:r>
    </w:p>
    <w:p w:rsidR="001C3D35" w:rsidRPr="008D4797" w:rsidRDefault="001C3D35" w:rsidP="008D4797">
      <w:pPr>
        <w:pStyle w:val="23"/>
        <w:shd w:val="clear" w:color="auto" w:fill="auto"/>
        <w:tabs>
          <w:tab w:val="left" w:pos="997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b/>
          <w:sz w:val="28"/>
          <w:szCs w:val="28"/>
        </w:rPr>
        <w:t>сформированность коммуникативных действий</w:t>
      </w:r>
      <w:r w:rsidRPr="008D479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D4797">
        <w:rPr>
          <w:rFonts w:ascii="Times New Roman" w:hAnsi="Times New Roman" w:cs="Times New Roman"/>
          <w:sz w:val="28"/>
          <w:szCs w:val="28"/>
        </w:rPr>
        <w:t>проявляющаяся</w:t>
      </w:r>
      <w:proofErr w:type="gramEnd"/>
      <w:r w:rsidRPr="008D4797">
        <w:rPr>
          <w:rFonts w:ascii="Times New Roman" w:hAnsi="Times New Roman" w:cs="Times New Roman"/>
          <w:sz w:val="28"/>
          <w:szCs w:val="28"/>
        </w:rPr>
        <w:t xml:space="preserve"> в умении ясно изложить и оформить выполненную работу, представить её результаты, аргументировано ответить на вопросы.</w:t>
      </w:r>
    </w:p>
    <w:p w:rsidR="00A9589B" w:rsidRPr="008D4797" w:rsidRDefault="00A9589B" w:rsidP="008D4797">
      <w:pPr>
        <w:pStyle w:val="a7"/>
        <w:ind w:left="0" w:firstLine="709"/>
        <w:jc w:val="both"/>
        <w:rPr>
          <w:lang w:val="ru-RU"/>
        </w:rPr>
      </w:pPr>
      <w:r w:rsidRPr="008D4797">
        <w:rPr>
          <w:lang w:val="ru-RU"/>
        </w:rPr>
        <w:t>Первые 2 критерия оценивает руководитель проекта, 3 и 4 критерий оценивает член комиссии. Итоговая оценка по каждому критерию и итоговая оценка в целом за проект определяется по количеству баллов, выставленных руководителем проекта и членами экспертной комиссии.</w:t>
      </w:r>
    </w:p>
    <w:p w:rsidR="00F56A98" w:rsidRPr="008D4797" w:rsidRDefault="00A9589B" w:rsidP="008D4797">
      <w:pPr>
        <w:pStyle w:val="a7"/>
        <w:ind w:left="0" w:firstLine="709"/>
        <w:rPr>
          <w:lang w:val="ru-RU"/>
        </w:rPr>
      </w:pPr>
      <w:r w:rsidRPr="008D4797">
        <w:rPr>
          <w:lang w:val="ru-RU"/>
        </w:rPr>
        <w:t>При оценк</w:t>
      </w:r>
      <w:r w:rsidR="008C42FB">
        <w:rPr>
          <w:lang w:val="ru-RU"/>
        </w:rPr>
        <w:t>е</w:t>
      </w:r>
      <w:r w:rsidRPr="008D4797">
        <w:rPr>
          <w:lang w:val="ru-RU"/>
        </w:rPr>
        <w:t xml:space="preserve"> ИИП использоваться аналитический подход к описанию результатов, согласно которому по каждому из предложенных критериев вводятся количественные показатели, характеризующие полноту проявления навыков проектной деятельности. При этом максимальная оценка по каждому критерию не превышает 3 баллов.</w:t>
      </w:r>
    </w:p>
    <w:p w:rsidR="00F56A98" w:rsidRPr="008D4797" w:rsidRDefault="00F56A98" w:rsidP="008D4797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right="6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sz w:val="28"/>
          <w:szCs w:val="28"/>
        </w:rPr>
        <w:tab/>
        <w:t>При таком подходе достижение базового уровня (отметка «удовлетворительно») соответствует получению 20-33 первичных баллов, а достижение повышенных уровней соответствует получению 34-40 первичных баллов (отметка «хорошо») или 41-51 первичных баллов (отм</w:t>
      </w:r>
      <w:r w:rsidR="00C01064">
        <w:rPr>
          <w:rFonts w:ascii="Times New Roman" w:hAnsi="Times New Roman" w:cs="Times New Roman"/>
          <w:sz w:val="28"/>
          <w:szCs w:val="28"/>
        </w:rPr>
        <w:t>етка «отлично»)</w:t>
      </w:r>
      <w:bookmarkStart w:id="1" w:name="_GoBack"/>
      <w:bookmarkEnd w:id="1"/>
      <w:r w:rsidRPr="008D4797">
        <w:rPr>
          <w:rFonts w:ascii="Times New Roman" w:hAnsi="Times New Roman" w:cs="Times New Roman"/>
          <w:sz w:val="28"/>
          <w:szCs w:val="28"/>
        </w:rPr>
        <w:t>.</w:t>
      </w:r>
    </w:p>
    <w:p w:rsidR="00F56A98" w:rsidRPr="008D4797" w:rsidRDefault="00F56A98" w:rsidP="008D4797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right="6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7">
        <w:rPr>
          <w:rFonts w:ascii="Times New Roman" w:hAnsi="Times New Roman" w:cs="Times New Roman"/>
          <w:sz w:val="28"/>
          <w:szCs w:val="28"/>
        </w:rPr>
        <w:tab/>
        <w:t xml:space="preserve">Оценка достижения </w:t>
      </w:r>
      <w:proofErr w:type="gramStart"/>
      <w:r w:rsidRPr="008D479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D4797">
        <w:rPr>
          <w:rFonts w:ascii="Times New Roman" w:hAnsi="Times New Roman" w:cs="Times New Roman"/>
          <w:sz w:val="28"/>
          <w:szCs w:val="28"/>
        </w:rPr>
        <w:t xml:space="preserve"> метапредметных результатов освоения основной образовательной программы основного общего образования в форме индивидуального итогового проекта фиксируется в графе «Проектная деятельность» в классном журнале и личном деле обучающегося. В документ государственного образца т об основном общем образовании – выставляется в строку на странице «Дополнительные сведения».</w:t>
      </w:r>
    </w:p>
    <w:p w:rsidR="00E82BCC" w:rsidRPr="008D4797" w:rsidRDefault="00DD35EB" w:rsidP="008D4797">
      <w:pPr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D47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выполнения </w:t>
      </w:r>
      <w:proofErr w:type="gramStart"/>
      <w:r w:rsidRPr="008D4797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индивидуального проекта</w:t>
      </w:r>
      <w:proofErr w:type="gramEnd"/>
      <w:r w:rsidRPr="008D47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могут рассматриваться как дополнительное основание при зачислении выпускника основной общей школы на избранное им направление профильного обучения в старшей школе.</w:t>
      </w:r>
    </w:p>
    <w:sectPr w:rsidR="00E82BCC" w:rsidRPr="008D4797" w:rsidSect="008D47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8D9"/>
    <w:multiLevelType w:val="multilevel"/>
    <w:tmpl w:val="452E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D5C30"/>
    <w:multiLevelType w:val="multilevel"/>
    <w:tmpl w:val="B6CE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31DB4"/>
    <w:multiLevelType w:val="multilevel"/>
    <w:tmpl w:val="5248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03395"/>
    <w:multiLevelType w:val="hybridMultilevel"/>
    <w:tmpl w:val="4A0D76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A156CA4"/>
    <w:multiLevelType w:val="hybridMultilevel"/>
    <w:tmpl w:val="37B232F2"/>
    <w:lvl w:ilvl="0" w:tplc="DFF2D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CE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2EA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80E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4E6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46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A65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68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E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DDC58DB"/>
    <w:multiLevelType w:val="multilevel"/>
    <w:tmpl w:val="3B1AC5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E1F6A0B"/>
    <w:multiLevelType w:val="multilevel"/>
    <w:tmpl w:val="C812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BD67F9"/>
    <w:multiLevelType w:val="hybridMultilevel"/>
    <w:tmpl w:val="13A6415A"/>
    <w:lvl w:ilvl="0" w:tplc="4EDE1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52096"/>
    <w:multiLevelType w:val="multilevel"/>
    <w:tmpl w:val="AB1A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F9165E"/>
    <w:multiLevelType w:val="multilevel"/>
    <w:tmpl w:val="5E00B27C"/>
    <w:lvl w:ilvl="0">
      <w:start w:val="5"/>
      <w:numFmt w:val="decimal"/>
      <w:lvlText w:val="%1"/>
      <w:lvlJc w:val="left"/>
      <w:pPr>
        <w:ind w:left="40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0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0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1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1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2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3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7" w:hanging="420"/>
      </w:pPr>
      <w:rPr>
        <w:rFonts w:hint="default"/>
        <w:lang w:val="ru-RU" w:eastAsia="ru-RU" w:bidi="ru-RU"/>
      </w:rPr>
    </w:lvl>
  </w:abstractNum>
  <w:abstractNum w:abstractNumId="10">
    <w:nsid w:val="1C965168"/>
    <w:multiLevelType w:val="hybridMultilevel"/>
    <w:tmpl w:val="88B2B352"/>
    <w:lvl w:ilvl="0" w:tplc="24D8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76769"/>
    <w:multiLevelType w:val="multilevel"/>
    <w:tmpl w:val="0CD6F3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02D34DA"/>
    <w:multiLevelType w:val="hybridMultilevel"/>
    <w:tmpl w:val="F385A7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04C3C70"/>
    <w:multiLevelType w:val="hybridMultilevel"/>
    <w:tmpl w:val="8510605E"/>
    <w:lvl w:ilvl="0" w:tplc="24D8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B584F"/>
    <w:multiLevelType w:val="hybridMultilevel"/>
    <w:tmpl w:val="54A0ED76"/>
    <w:lvl w:ilvl="0" w:tplc="6D2EFE2C">
      <w:start w:val="1"/>
      <w:numFmt w:val="decimal"/>
      <w:lvlText w:val="%1"/>
      <w:lvlJc w:val="left"/>
      <w:pPr>
        <w:ind w:left="316" w:hanging="18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88DE2C94">
      <w:numFmt w:val="bullet"/>
      <w:lvlText w:val="•"/>
      <w:lvlJc w:val="left"/>
      <w:pPr>
        <w:ind w:left="1010" w:hanging="180"/>
      </w:pPr>
      <w:rPr>
        <w:rFonts w:hint="default"/>
      </w:rPr>
    </w:lvl>
    <w:lvl w:ilvl="2" w:tplc="7E864BA8">
      <w:numFmt w:val="bullet"/>
      <w:lvlText w:val="•"/>
      <w:lvlJc w:val="left"/>
      <w:pPr>
        <w:ind w:left="1700" w:hanging="180"/>
      </w:pPr>
      <w:rPr>
        <w:rFonts w:hint="default"/>
      </w:rPr>
    </w:lvl>
    <w:lvl w:ilvl="3" w:tplc="D0C00F4C">
      <w:numFmt w:val="bullet"/>
      <w:lvlText w:val="•"/>
      <w:lvlJc w:val="left"/>
      <w:pPr>
        <w:ind w:left="2390" w:hanging="180"/>
      </w:pPr>
      <w:rPr>
        <w:rFonts w:hint="default"/>
      </w:rPr>
    </w:lvl>
    <w:lvl w:ilvl="4" w:tplc="345C24B6">
      <w:numFmt w:val="bullet"/>
      <w:lvlText w:val="•"/>
      <w:lvlJc w:val="left"/>
      <w:pPr>
        <w:ind w:left="3080" w:hanging="180"/>
      </w:pPr>
      <w:rPr>
        <w:rFonts w:hint="default"/>
      </w:rPr>
    </w:lvl>
    <w:lvl w:ilvl="5" w:tplc="AAB2F640">
      <w:numFmt w:val="bullet"/>
      <w:lvlText w:val="•"/>
      <w:lvlJc w:val="left"/>
      <w:pPr>
        <w:ind w:left="3770" w:hanging="180"/>
      </w:pPr>
      <w:rPr>
        <w:rFonts w:hint="default"/>
      </w:rPr>
    </w:lvl>
    <w:lvl w:ilvl="6" w:tplc="B21C5B2C">
      <w:numFmt w:val="bullet"/>
      <w:lvlText w:val="•"/>
      <w:lvlJc w:val="left"/>
      <w:pPr>
        <w:ind w:left="4460" w:hanging="180"/>
      </w:pPr>
      <w:rPr>
        <w:rFonts w:hint="default"/>
      </w:rPr>
    </w:lvl>
    <w:lvl w:ilvl="7" w:tplc="FC2CD8C0">
      <w:numFmt w:val="bullet"/>
      <w:lvlText w:val="•"/>
      <w:lvlJc w:val="left"/>
      <w:pPr>
        <w:ind w:left="5150" w:hanging="180"/>
      </w:pPr>
      <w:rPr>
        <w:rFonts w:hint="default"/>
      </w:rPr>
    </w:lvl>
    <w:lvl w:ilvl="8" w:tplc="F2AAE29A">
      <w:numFmt w:val="bullet"/>
      <w:lvlText w:val="•"/>
      <w:lvlJc w:val="left"/>
      <w:pPr>
        <w:ind w:left="5840" w:hanging="180"/>
      </w:pPr>
      <w:rPr>
        <w:rFonts w:hint="default"/>
      </w:rPr>
    </w:lvl>
  </w:abstractNum>
  <w:abstractNum w:abstractNumId="15">
    <w:nsid w:val="221F2E0B"/>
    <w:multiLevelType w:val="hybridMultilevel"/>
    <w:tmpl w:val="46C2D2A6"/>
    <w:lvl w:ilvl="0" w:tplc="AFD866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16F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F83E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B2F2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9A3F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080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FE4E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ECB2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6CAC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26C4A5D"/>
    <w:multiLevelType w:val="hybridMultilevel"/>
    <w:tmpl w:val="08C6D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0115E"/>
    <w:multiLevelType w:val="hybridMultilevel"/>
    <w:tmpl w:val="E82EB590"/>
    <w:lvl w:ilvl="0" w:tplc="24D8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0F4427"/>
    <w:multiLevelType w:val="multilevel"/>
    <w:tmpl w:val="90C8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EF6491"/>
    <w:multiLevelType w:val="hybridMultilevel"/>
    <w:tmpl w:val="D48A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EA7402"/>
    <w:multiLevelType w:val="multilevel"/>
    <w:tmpl w:val="6EF0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B8671B"/>
    <w:multiLevelType w:val="multilevel"/>
    <w:tmpl w:val="902A37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F8E0A47"/>
    <w:multiLevelType w:val="hybridMultilevel"/>
    <w:tmpl w:val="CFF220B0"/>
    <w:lvl w:ilvl="0" w:tplc="4EDE1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491CDD"/>
    <w:multiLevelType w:val="hybridMultilevel"/>
    <w:tmpl w:val="65C26298"/>
    <w:lvl w:ilvl="0" w:tplc="4EDE1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9F471F"/>
    <w:multiLevelType w:val="hybridMultilevel"/>
    <w:tmpl w:val="61D007EA"/>
    <w:lvl w:ilvl="0" w:tplc="4EDE1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AB2D90"/>
    <w:multiLevelType w:val="hybridMultilevel"/>
    <w:tmpl w:val="AEB2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2F6D8E"/>
    <w:multiLevelType w:val="hybridMultilevel"/>
    <w:tmpl w:val="5BB259EE"/>
    <w:lvl w:ilvl="0" w:tplc="91AE3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CE8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20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8C6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02D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84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A4C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A8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0A6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9516646"/>
    <w:multiLevelType w:val="hybridMultilevel"/>
    <w:tmpl w:val="BE4E62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3CFE0C75"/>
    <w:multiLevelType w:val="hybridMultilevel"/>
    <w:tmpl w:val="816225BE"/>
    <w:lvl w:ilvl="0" w:tplc="AD74CAE0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101A04"/>
    <w:multiLevelType w:val="hybridMultilevel"/>
    <w:tmpl w:val="5F1623DE"/>
    <w:lvl w:ilvl="0" w:tplc="4EDE1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522045"/>
    <w:multiLevelType w:val="multilevel"/>
    <w:tmpl w:val="7294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3F53DF3"/>
    <w:multiLevelType w:val="multilevel"/>
    <w:tmpl w:val="9272AA20"/>
    <w:lvl w:ilvl="0">
      <w:start w:val="4"/>
      <w:numFmt w:val="decimal"/>
      <w:lvlText w:val="%1"/>
      <w:lvlJc w:val="left"/>
      <w:pPr>
        <w:ind w:left="402" w:hanging="59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02" w:hanging="59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09" w:hanging="5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13" w:hanging="5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18" w:hanging="5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3" w:hanging="5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27" w:hanging="5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32" w:hanging="5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7" w:hanging="595"/>
      </w:pPr>
      <w:rPr>
        <w:rFonts w:hint="default"/>
        <w:lang w:val="ru-RU" w:eastAsia="ru-RU" w:bidi="ru-RU"/>
      </w:rPr>
    </w:lvl>
  </w:abstractNum>
  <w:abstractNum w:abstractNumId="32">
    <w:nsid w:val="471B1BE1"/>
    <w:multiLevelType w:val="hybridMultilevel"/>
    <w:tmpl w:val="93AA8C34"/>
    <w:lvl w:ilvl="0" w:tplc="24D8E082">
      <w:start w:val="1"/>
      <w:numFmt w:val="bullet"/>
      <w:lvlText w:val=""/>
      <w:lvlJc w:val="left"/>
      <w:pPr>
        <w:ind w:left="5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33">
    <w:nsid w:val="51003F03"/>
    <w:multiLevelType w:val="multilevel"/>
    <w:tmpl w:val="390AA2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  <w:color w:val="auto"/>
      </w:rPr>
    </w:lvl>
  </w:abstractNum>
  <w:abstractNum w:abstractNumId="34">
    <w:nsid w:val="52693A61"/>
    <w:multiLevelType w:val="multilevel"/>
    <w:tmpl w:val="B44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F244A1"/>
    <w:multiLevelType w:val="hybridMultilevel"/>
    <w:tmpl w:val="2C3A2F92"/>
    <w:lvl w:ilvl="0" w:tplc="4EDE1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5D7FE3"/>
    <w:multiLevelType w:val="hybridMultilevel"/>
    <w:tmpl w:val="DBBAE77C"/>
    <w:lvl w:ilvl="0" w:tplc="24D8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9A43EC"/>
    <w:multiLevelType w:val="hybridMultilevel"/>
    <w:tmpl w:val="C9E4CF36"/>
    <w:lvl w:ilvl="0" w:tplc="E2BE2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12E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6E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B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F0E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27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AE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140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AE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0607EF1"/>
    <w:multiLevelType w:val="multilevel"/>
    <w:tmpl w:val="EF901D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  <w:b w:val="0"/>
      </w:rPr>
    </w:lvl>
  </w:abstractNum>
  <w:abstractNum w:abstractNumId="39">
    <w:nsid w:val="60C0608E"/>
    <w:multiLevelType w:val="hybridMultilevel"/>
    <w:tmpl w:val="0936D80E"/>
    <w:lvl w:ilvl="0" w:tplc="24D8E082">
      <w:start w:val="1"/>
      <w:numFmt w:val="bullet"/>
      <w:lvlText w:val=""/>
      <w:lvlJc w:val="left"/>
      <w:pPr>
        <w:ind w:left="5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40">
    <w:nsid w:val="63877A2A"/>
    <w:multiLevelType w:val="hybridMultilevel"/>
    <w:tmpl w:val="D44AC802"/>
    <w:lvl w:ilvl="0" w:tplc="4EDE1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DB73A9"/>
    <w:multiLevelType w:val="multilevel"/>
    <w:tmpl w:val="B9DCA0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1800"/>
      </w:pPr>
      <w:rPr>
        <w:rFonts w:hint="default"/>
      </w:rPr>
    </w:lvl>
  </w:abstractNum>
  <w:abstractNum w:abstractNumId="42">
    <w:nsid w:val="661506C5"/>
    <w:multiLevelType w:val="hybridMultilevel"/>
    <w:tmpl w:val="C596A282"/>
    <w:lvl w:ilvl="0" w:tplc="4EDE1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837EAC"/>
    <w:multiLevelType w:val="multilevel"/>
    <w:tmpl w:val="D6087C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>
    <w:nsid w:val="6EA342C9"/>
    <w:multiLevelType w:val="hybridMultilevel"/>
    <w:tmpl w:val="A61C2C0C"/>
    <w:lvl w:ilvl="0" w:tplc="4EDE1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AF3AF8"/>
    <w:multiLevelType w:val="hybridMultilevel"/>
    <w:tmpl w:val="137CDAFA"/>
    <w:lvl w:ilvl="0" w:tplc="24D8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B646E0"/>
    <w:multiLevelType w:val="hybridMultilevel"/>
    <w:tmpl w:val="7AEAEB2C"/>
    <w:lvl w:ilvl="0" w:tplc="4EDE1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C717C1"/>
    <w:multiLevelType w:val="hybridMultilevel"/>
    <w:tmpl w:val="F65A9380"/>
    <w:lvl w:ilvl="0" w:tplc="350EA09A">
      <w:start w:val="1"/>
      <w:numFmt w:val="decimal"/>
      <w:lvlText w:val="%1"/>
      <w:lvlJc w:val="left"/>
      <w:pPr>
        <w:ind w:left="36" w:hanging="1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440DD0A">
      <w:numFmt w:val="bullet"/>
      <w:lvlText w:val="•"/>
      <w:lvlJc w:val="left"/>
      <w:pPr>
        <w:ind w:left="758" w:hanging="180"/>
      </w:pPr>
      <w:rPr>
        <w:rFonts w:hint="default"/>
      </w:rPr>
    </w:lvl>
    <w:lvl w:ilvl="2" w:tplc="44F49D4A">
      <w:numFmt w:val="bullet"/>
      <w:lvlText w:val="•"/>
      <w:lvlJc w:val="left"/>
      <w:pPr>
        <w:ind w:left="1476" w:hanging="180"/>
      </w:pPr>
      <w:rPr>
        <w:rFonts w:hint="default"/>
      </w:rPr>
    </w:lvl>
    <w:lvl w:ilvl="3" w:tplc="A99A18F4">
      <w:numFmt w:val="bullet"/>
      <w:lvlText w:val="•"/>
      <w:lvlJc w:val="left"/>
      <w:pPr>
        <w:ind w:left="2194" w:hanging="180"/>
      </w:pPr>
      <w:rPr>
        <w:rFonts w:hint="default"/>
      </w:rPr>
    </w:lvl>
    <w:lvl w:ilvl="4" w:tplc="A7363AB0">
      <w:numFmt w:val="bullet"/>
      <w:lvlText w:val="•"/>
      <w:lvlJc w:val="left"/>
      <w:pPr>
        <w:ind w:left="2912" w:hanging="180"/>
      </w:pPr>
      <w:rPr>
        <w:rFonts w:hint="default"/>
      </w:rPr>
    </w:lvl>
    <w:lvl w:ilvl="5" w:tplc="E918DAFE">
      <w:numFmt w:val="bullet"/>
      <w:lvlText w:val="•"/>
      <w:lvlJc w:val="left"/>
      <w:pPr>
        <w:ind w:left="3630" w:hanging="180"/>
      </w:pPr>
      <w:rPr>
        <w:rFonts w:hint="default"/>
      </w:rPr>
    </w:lvl>
    <w:lvl w:ilvl="6" w:tplc="C9381662">
      <w:numFmt w:val="bullet"/>
      <w:lvlText w:val="•"/>
      <w:lvlJc w:val="left"/>
      <w:pPr>
        <w:ind w:left="4348" w:hanging="180"/>
      </w:pPr>
      <w:rPr>
        <w:rFonts w:hint="default"/>
      </w:rPr>
    </w:lvl>
    <w:lvl w:ilvl="7" w:tplc="EA74F318">
      <w:numFmt w:val="bullet"/>
      <w:lvlText w:val="•"/>
      <w:lvlJc w:val="left"/>
      <w:pPr>
        <w:ind w:left="5066" w:hanging="180"/>
      </w:pPr>
      <w:rPr>
        <w:rFonts w:hint="default"/>
      </w:rPr>
    </w:lvl>
    <w:lvl w:ilvl="8" w:tplc="741CC59A">
      <w:numFmt w:val="bullet"/>
      <w:lvlText w:val="•"/>
      <w:lvlJc w:val="left"/>
      <w:pPr>
        <w:ind w:left="5784" w:hanging="180"/>
      </w:pPr>
      <w:rPr>
        <w:rFonts w:hint="default"/>
      </w:rPr>
    </w:lvl>
  </w:abstractNum>
  <w:abstractNum w:abstractNumId="48">
    <w:nsid w:val="7A032140"/>
    <w:multiLevelType w:val="hybridMultilevel"/>
    <w:tmpl w:val="9F9C9DBE"/>
    <w:lvl w:ilvl="0" w:tplc="311690E0">
      <w:numFmt w:val="bullet"/>
      <w:lvlText w:val=""/>
      <w:lvlJc w:val="left"/>
      <w:pPr>
        <w:ind w:left="822" w:hanging="348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4A84590">
      <w:numFmt w:val="bullet"/>
      <w:lvlText w:val=""/>
      <w:lvlJc w:val="left"/>
      <w:pPr>
        <w:ind w:left="1162" w:hanging="341"/>
      </w:pPr>
      <w:rPr>
        <w:rFonts w:ascii="Symbol" w:eastAsia="Symbol" w:hAnsi="Symbol" w:cs="Symbol" w:hint="default"/>
        <w:w w:val="100"/>
        <w:sz w:val="28"/>
        <w:szCs w:val="28"/>
      </w:rPr>
    </w:lvl>
    <w:lvl w:ilvl="2" w:tplc="38F220E8">
      <w:numFmt w:val="bullet"/>
      <w:lvlText w:val="•"/>
      <w:lvlJc w:val="left"/>
      <w:pPr>
        <w:ind w:left="2125" w:hanging="341"/>
      </w:pPr>
      <w:rPr>
        <w:rFonts w:hint="default"/>
      </w:rPr>
    </w:lvl>
    <w:lvl w:ilvl="3" w:tplc="E4F64440">
      <w:numFmt w:val="bullet"/>
      <w:lvlText w:val="•"/>
      <w:lvlJc w:val="left"/>
      <w:pPr>
        <w:ind w:left="3090" w:hanging="341"/>
      </w:pPr>
      <w:rPr>
        <w:rFonts w:hint="default"/>
      </w:rPr>
    </w:lvl>
    <w:lvl w:ilvl="4" w:tplc="B5147548">
      <w:numFmt w:val="bullet"/>
      <w:lvlText w:val="•"/>
      <w:lvlJc w:val="left"/>
      <w:pPr>
        <w:ind w:left="4055" w:hanging="341"/>
      </w:pPr>
      <w:rPr>
        <w:rFonts w:hint="default"/>
      </w:rPr>
    </w:lvl>
    <w:lvl w:ilvl="5" w:tplc="C996F440">
      <w:numFmt w:val="bullet"/>
      <w:lvlText w:val="•"/>
      <w:lvlJc w:val="left"/>
      <w:pPr>
        <w:ind w:left="5020" w:hanging="341"/>
      </w:pPr>
      <w:rPr>
        <w:rFonts w:hint="default"/>
      </w:rPr>
    </w:lvl>
    <w:lvl w:ilvl="6" w:tplc="F2E4C500">
      <w:numFmt w:val="bullet"/>
      <w:lvlText w:val="•"/>
      <w:lvlJc w:val="left"/>
      <w:pPr>
        <w:ind w:left="5985" w:hanging="341"/>
      </w:pPr>
      <w:rPr>
        <w:rFonts w:hint="default"/>
      </w:rPr>
    </w:lvl>
    <w:lvl w:ilvl="7" w:tplc="44D06AB0">
      <w:numFmt w:val="bullet"/>
      <w:lvlText w:val="•"/>
      <w:lvlJc w:val="left"/>
      <w:pPr>
        <w:ind w:left="6950" w:hanging="341"/>
      </w:pPr>
      <w:rPr>
        <w:rFonts w:hint="default"/>
      </w:rPr>
    </w:lvl>
    <w:lvl w:ilvl="8" w:tplc="74D4507A">
      <w:numFmt w:val="bullet"/>
      <w:lvlText w:val="•"/>
      <w:lvlJc w:val="left"/>
      <w:pPr>
        <w:ind w:left="7916" w:hanging="341"/>
      </w:pPr>
      <w:rPr>
        <w:rFonts w:hint="default"/>
      </w:rPr>
    </w:lvl>
  </w:abstractNum>
  <w:abstractNum w:abstractNumId="49">
    <w:nsid w:val="7CE6691E"/>
    <w:multiLevelType w:val="hybridMultilevel"/>
    <w:tmpl w:val="5220F75A"/>
    <w:lvl w:ilvl="0" w:tplc="D6EA71AE">
      <w:start w:val="4"/>
      <w:numFmt w:val="decimal"/>
      <w:lvlText w:val="%1"/>
      <w:lvlJc w:val="left"/>
      <w:pPr>
        <w:ind w:left="402" w:hanging="595"/>
      </w:pPr>
      <w:rPr>
        <w:rFonts w:hint="default"/>
        <w:lang w:val="ru-RU" w:eastAsia="ru-RU" w:bidi="ru-RU"/>
      </w:rPr>
    </w:lvl>
    <w:lvl w:ilvl="1" w:tplc="AED2419C">
      <w:numFmt w:val="none"/>
      <w:lvlText w:val=""/>
      <w:lvlJc w:val="left"/>
      <w:pPr>
        <w:tabs>
          <w:tab w:val="num" w:pos="360"/>
        </w:tabs>
      </w:pPr>
    </w:lvl>
    <w:lvl w:ilvl="2" w:tplc="7DCA4420">
      <w:numFmt w:val="bullet"/>
      <w:lvlText w:val="•"/>
      <w:lvlJc w:val="left"/>
      <w:pPr>
        <w:ind w:left="2409" w:hanging="595"/>
      </w:pPr>
      <w:rPr>
        <w:rFonts w:hint="default"/>
        <w:lang w:val="ru-RU" w:eastAsia="ru-RU" w:bidi="ru-RU"/>
      </w:rPr>
    </w:lvl>
    <w:lvl w:ilvl="3" w:tplc="D3027248">
      <w:numFmt w:val="bullet"/>
      <w:lvlText w:val="•"/>
      <w:lvlJc w:val="left"/>
      <w:pPr>
        <w:ind w:left="3413" w:hanging="595"/>
      </w:pPr>
      <w:rPr>
        <w:rFonts w:hint="default"/>
        <w:lang w:val="ru-RU" w:eastAsia="ru-RU" w:bidi="ru-RU"/>
      </w:rPr>
    </w:lvl>
    <w:lvl w:ilvl="4" w:tplc="A0264C90">
      <w:numFmt w:val="bullet"/>
      <w:lvlText w:val="•"/>
      <w:lvlJc w:val="left"/>
      <w:pPr>
        <w:ind w:left="4418" w:hanging="595"/>
      </w:pPr>
      <w:rPr>
        <w:rFonts w:hint="default"/>
        <w:lang w:val="ru-RU" w:eastAsia="ru-RU" w:bidi="ru-RU"/>
      </w:rPr>
    </w:lvl>
    <w:lvl w:ilvl="5" w:tplc="987A2E76">
      <w:numFmt w:val="bullet"/>
      <w:lvlText w:val="•"/>
      <w:lvlJc w:val="left"/>
      <w:pPr>
        <w:ind w:left="5423" w:hanging="595"/>
      </w:pPr>
      <w:rPr>
        <w:rFonts w:hint="default"/>
        <w:lang w:val="ru-RU" w:eastAsia="ru-RU" w:bidi="ru-RU"/>
      </w:rPr>
    </w:lvl>
    <w:lvl w:ilvl="6" w:tplc="E67CE8AE">
      <w:numFmt w:val="bullet"/>
      <w:lvlText w:val="•"/>
      <w:lvlJc w:val="left"/>
      <w:pPr>
        <w:ind w:left="6427" w:hanging="595"/>
      </w:pPr>
      <w:rPr>
        <w:rFonts w:hint="default"/>
        <w:lang w:val="ru-RU" w:eastAsia="ru-RU" w:bidi="ru-RU"/>
      </w:rPr>
    </w:lvl>
    <w:lvl w:ilvl="7" w:tplc="D75EE7DC">
      <w:numFmt w:val="bullet"/>
      <w:lvlText w:val="•"/>
      <w:lvlJc w:val="left"/>
      <w:pPr>
        <w:ind w:left="7432" w:hanging="595"/>
      </w:pPr>
      <w:rPr>
        <w:rFonts w:hint="default"/>
        <w:lang w:val="ru-RU" w:eastAsia="ru-RU" w:bidi="ru-RU"/>
      </w:rPr>
    </w:lvl>
    <w:lvl w:ilvl="8" w:tplc="769CCEC0">
      <w:numFmt w:val="bullet"/>
      <w:lvlText w:val="•"/>
      <w:lvlJc w:val="left"/>
      <w:pPr>
        <w:ind w:left="8437" w:hanging="595"/>
      </w:pPr>
      <w:rPr>
        <w:rFonts w:hint="default"/>
        <w:lang w:val="ru-RU" w:eastAsia="ru-RU" w:bidi="ru-RU"/>
      </w:rPr>
    </w:lvl>
  </w:abstractNum>
  <w:num w:numId="1">
    <w:abstractNumId w:val="27"/>
  </w:num>
  <w:num w:numId="2">
    <w:abstractNumId w:val="3"/>
  </w:num>
  <w:num w:numId="3">
    <w:abstractNumId w:val="12"/>
  </w:num>
  <w:num w:numId="4">
    <w:abstractNumId w:val="35"/>
  </w:num>
  <w:num w:numId="5">
    <w:abstractNumId w:val="22"/>
  </w:num>
  <w:num w:numId="6">
    <w:abstractNumId w:val="46"/>
  </w:num>
  <w:num w:numId="7">
    <w:abstractNumId w:val="16"/>
  </w:num>
  <w:num w:numId="8">
    <w:abstractNumId w:val="29"/>
  </w:num>
  <w:num w:numId="9">
    <w:abstractNumId w:val="34"/>
  </w:num>
  <w:num w:numId="10">
    <w:abstractNumId w:val="20"/>
  </w:num>
  <w:num w:numId="11">
    <w:abstractNumId w:val="6"/>
  </w:num>
  <w:num w:numId="12">
    <w:abstractNumId w:val="0"/>
  </w:num>
  <w:num w:numId="13">
    <w:abstractNumId w:val="1"/>
  </w:num>
  <w:num w:numId="14">
    <w:abstractNumId w:val="4"/>
  </w:num>
  <w:num w:numId="15">
    <w:abstractNumId w:val="48"/>
  </w:num>
  <w:num w:numId="16">
    <w:abstractNumId w:val="23"/>
  </w:num>
  <w:num w:numId="17">
    <w:abstractNumId w:val="49"/>
  </w:num>
  <w:num w:numId="18">
    <w:abstractNumId w:val="26"/>
  </w:num>
  <w:num w:numId="19">
    <w:abstractNumId w:val="15"/>
  </w:num>
  <w:num w:numId="20">
    <w:abstractNumId w:val="37"/>
  </w:num>
  <w:num w:numId="21">
    <w:abstractNumId w:val="44"/>
  </w:num>
  <w:num w:numId="22">
    <w:abstractNumId w:val="24"/>
  </w:num>
  <w:num w:numId="23">
    <w:abstractNumId w:val="42"/>
  </w:num>
  <w:num w:numId="24">
    <w:abstractNumId w:val="14"/>
  </w:num>
  <w:num w:numId="25">
    <w:abstractNumId w:val="47"/>
  </w:num>
  <w:num w:numId="26">
    <w:abstractNumId w:val="28"/>
  </w:num>
  <w:num w:numId="27">
    <w:abstractNumId w:val="38"/>
  </w:num>
  <w:num w:numId="28">
    <w:abstractNumId w:val="41"/>
  </w:num>
  <w:num w:numId="29">
    <w:abstractNumId w:val="33"/>
  </w:num>
  <w:num w:numId="30">
    <w:abstractNumId w:val="31"/>
  </w:num>
  <w:num w:numId="31">
    <w:abstractNumId w:val="32"/>
  </w:num>
  <w:num w:numId="32">
    <w:abstractNumId w:val="39"/>
  </w:num>
  <w:num w:numId="33">
    <w:abstractNumId w:val="13"/>
  </w:num>
  <w:num w:numId="34">
    <w:abstractNumId w:val="17"/>
  </w:num>
  <w:num w:numId="35">
    <w:abstractNumId w:val="9"/>
  </w:num>
  <w:num w:numId="36">
    <w:abstractNumId w:val="10"/>
  </w:num>
  <w:num w:numId="37">
    <w:abstractNumId w:val="45"/>
  </w:num>
  <w:num w:numId="38">
    <w:abstractNumId w:val="36"/>
  </w:num>
  <w:num w:numId="39">
    <w:abstractNumId w:val="30"/>
  </w:num>
  <w:num w:numId="40">
    <w:abstractNumId w:val="18"/>
  </w:num>
  <w:num w:numId="41">
    <w:abstractNumId w:val="8"/>
  </w:num>
  <w:num w:numId="42">
    <w:abstractNumId w:val="2"/>
  </w:num>
  <w:num w:numId="43">
    <w:abstractNumId w:val="5"/>
  </w:num>
  <w:num w:numId="44">
    <w:abstractNumId w:val="43"/>
  </w:num>
  <w:num w:numId="45">
    <w:abstractNumId w:val="21"/>
  </w:num>
  <w:num w:numId="46">
    <w:abstractNumId w:val="11"/>
  </w:num>
  <w:num w:numId="47">
    <w:abstractNumId w:val="7"/>
  </w:num>
  <w:num w:numId="48">
    <w:abstractNumId w:val="40"/>
  </w:num>
  <w:num w:numId="49">
    <w:abstractNumId w:val="25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15"/>
    <w:rsid w:val="00001A3F"/>
    <w:rsid w:val="00022B2C"/>
    <w:rsid w:val="00034490"/>
    <w:rsid w:val="0004179F"/>
    <w:rsid w:val="00042827"/>
    <w:rsid w:val="000435AF"/>
    <w:rsid w:val="00087F14"/>
    <w:rsid w:val="000B1515"/>
    <w:rsid w:val="000F1472"/>
    <w:rsid w:val="000F33EE"/>
    <w:rsid w:val="00120FE3"/>
    <w:rsid w:val="0013026C"/>
    <w:rsid w:val="00131F62"/>
    <w:rsid w:val="001700CB"/>
    <w:rsid w:val="00185A3A"/>
    <w:rsid w:val="0019190F"/>
    <w:rsid w:val="001A0334"/>
    <w:rsid w:val="001A555C"/>
    <w:rsid w:val="001C3274"/>
    <w:rsid w:val="001C3D35"/>
    <w:rsid w:val="001F5AED"/>
    <w:rsid w:val="001F7E30"/>
    <w:rsid w:val="00200012"/>
    <w:rsid w:val="002136C3"/>
    <w:rsid w:val="002142A4"/>
    <w:rsid w:val="00294BE4"/>
    <w:rsid w:val="002C7663"/>
    <w:rsid w:val="002F6870"/>
    <w:rsid w:val="0030179A"/>
    <w:rsid w:val="00305CC3"/>
    <w:rsid w:val="003147F0"/>
    <w:rsid w:val="00377E2A"/>
    <w:rsid w:val="003855FC"/>
    <w:rsid w:val="003902D1"/>
    <w:rsid w:val="00396116"/>
    <w:rsid w:val="003B0680"/>
    <w:rsid w:val="003B2688"/>
    <w:rsid w:val="003B34AF"/>
    <w:rsid w:val="003C019A"/>
    <w:rsid w:val="003E18A1"/>
    <w:rsid w:val="003F17C3"/>
    <w:rsid w:val="003F4C3F"/>
    <w:rsid w:val="00430982"/>
    <w:rsid w:val="004511D1"/>
    <w:rsid w:val="004650CF"/>
    <w:rsid w:val="00475552"/>
    <w:rsid w:val="004827B2"/>
    <w:rsid w:val="00484593"/>
    <w:rsid w:val="004E6D28"/>
    <w:rsid w:val="004F0D60"/>
    <w:rsid w:val="004F1382"/>
    <w:rsid w:val="00510750"/>
    <w:rsid w:val="00545898"/>
    <w:rsid w:val="00562B37"/>
    <w:rsid w:val="00570793"/>
    <w:rsid w:val="005B6678"/>
    <w:rsid w:val="005D0762"/>
    <w:rsid w:val="005E2D1F"/>
    <w:rsid w:val="00603D7E"/>
    <w:rsid w:val="00607816"/>
    <w:rsid w:val="006200CC"/>
    <w:rsid w:val="00620637"/>
    <w:rsid w:val="00657ACF"/>
    <w:rsid w:val="00680872"/>
    <w:rsid w:val="00695466"/>
    <w:rsid w:val="00712ED7"/>
    <w:rsid w:val="00713527"/>
    <w:rsid w:val="00772CA9"/>
    <w:rsid w:val="00776A5D"/>
    <w:rsid w:val="00780081"/>
    <w:rsid w:val="00782983"/>
    <w:rsid w:val="0079372F"/>
    <w:rsid w:val="007A45AF"/>
    <w:rsid w:val="007C7E7C"/>
    <w:rsid w:val="007E3172"/>
    <w:rsid w:val="00826F2B"/>
    <w:rsid w:val="00830F68"/>
    <w:rsid w:val="00846A37"/>
    <w:rsid w:val="008530A4"/>
    <w:rsid w:val="00865714"/>
    <w:rsid w:val="008C42FB"/>
    <w:rsid w:val="008D4797"/>
    <w:rsid w:val="008D7927"/>
    <w:rsid w:val="008F17D5"/>
    <w:rsid w:val="0090682B"/>
    <w:rsid w:val="00936101"/>
    <w:rsid w:val="009662DD"/>
    <w:rsid w:val="00966C26"/>
    <w:rsid w:val="00971CC3"/>
    <w:rsid w:val="009755F9"/>
    <w:rsid w:val="009B7571"/>
    <w:rsid w:val="009C4447"/>
    <w:rsid w:val="009E00DB"/>
    <w:rsid w:val="009E069C"/>
    <w:rsid w:val="009E73E7"/>
    <w:rsid w:val="009F07FD"/>
    <w:rsid w:val="00A06D3E"/>
    <w:rsid w:val="00A343B9"/>
    <w:rsid w:val="00A44A95"/>
    <w:rsid w:val="00A57B75"/>
    <w:rsid w:val="00A751C1"/>
    <w:rsid w:val="00A926F1"/>
    <w:rsid w:val="00A9589B"/>
    <w:rsid w:val="00A9751F"/>
    <w:rsid w:val="00AD5B7E"/>
    <w:rsid w:val="00B613B8"/>
    <w:rsid w:val="00B63261"/>
    <w:rsid w:val="00BC7DB3"/>
    <w:rsid w:val="00BF7378"/>
    <w:rsid w:val="00C01064"/>
    <w:rsid w:val="00C20532"/>
    <w:rsid w:val="00C25868"/>
    <w:rsid w:val="00C43A62"/>
    <w:rsid w:val="00CE00C1"/>
    <w:rsid w:val="00CE400C"/>
    <w:rsid w:val="00CF11C5"/>
    <w:rsid w:val="00CF2547"/>
    <w:rsid w:val="00D06213"/>
    <w:rsid w:val="00D21E3D"/>
    <w:rsid w:val="00D666B8"/>
    <w:rsid w:val="00DA0FA5"/>
    <w:rsid w:val="00DD35EB"/>
    <w:rsid w:val="00E110BE"/>
    <w:rsid w:val="00E110D6"/>
    <w:rsid w:val="00E27689"/>
    <w:rsid w:val="00E61641"/>
    <w:rsid w:val="00E81D3A"/>
    <w:rsid w:val="00E82BCC"/>
    <w:rsid w:val="00E83299"/>
    <w:rsid w:val="00EF7FC7"/>
    <w:rsid w:val="00F0434D"/>
    <w:rsid w:val="00F20628"/>
    <w:rsid w:val="00F246BD"/>
    <w:rsid w:val="00F50357"/>
    <w:rsid w:val="00F50693"/>
    <w:rsid w:val="00F56A98"/>
    <w:rsid w:val="00F92490"/>
    <w:rsid w:val="00FB5503"/>
    <w:rsid w:val="00FC72D0"/>
    <w:rsid w:val="00FE5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06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3F17C3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17C3"/>
    <w:rPr>
      <w:rFonts w:ascii="Times New Roman" w:eastAsia="@Arial Unicode MS" w:hAnsi="Times New Roman" w:cs="Times New Roman"/>
      <w:b/>
      <w:bCs/>
      <w:sz w:val="28"/>
      <w:szCs w:val="28"/>
    </w:rPr>
  </w:style>
  <w:style w:type="paragraph" w:customStyle="1" w:styleId="Default">
    <w:name w:val="Default"/>
    <w:rsid w:val="003C0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А_основной"/>
    <w:basedOn w:val="a"/>
    <w:link w:val="a4"/>
    <w:uiPriority w:val="99"/>
    <w:qFormat/>
    <w:rsid w:val="00F50357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4">
    <w:name w:val="А_основной Знак"/>
    <w:link w:val="a3"/>
    <w:uiPriority w:val="99"/>
    <w:rsid w:val="00F50357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link w:val="a6"/>
    <w:uiPriority w:val="34"/>
    <w:qFormat/>
    <w:rsid w:val="00A343B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A343B9"/>
    <w:rPr>
      <w:rFonts w:ascii="Calibri" w:eastAsia="Calibri" w:hAnsi="Calibri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9E00D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9E00DB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9">
    <w:name w:val="No Spacing"/>
    <w:uiPriority w:val="1"/>
    <w:qFormat/>
    <w:rsid w:val="00846A37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CF2547"/>
    <w:rPr>
      <w:color w:val="0000FF"/>
      <w:u w:val="single"/>
    </w:rPr>
  </w:style>
  <w:style w:type="paragraph" w:customStyle="1" w:styleId="21">
    <w:name w:val="Заголовок 21"/>
    <w:basedOn w:val="a"/>
    <w:uiPriority w:val="1"/>
    <w:qFormat/>
    <w:rsid w:val="00826F2B"/>
    <w:pPr>
      <w:widowControl w:val="0"/>
      <w:autoSpaceDE w:val="0"/>
      <w:autoSpaceDN w:val="0"/>
      <w:spacing w:before="7" w:after="0" w:line="318" w:lineRule="exact"/>
      <w:ind w:left="821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751C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A751C1"/>
    <w:pPr>
      <w:widowControl w:val="0"/>
      <w:autoSpaceDE w:val="0"/>
      <w:autoSpaceDN w:val="0"/>
      <w:spacing w:after="0" w:line="240" w:lineRule="auto"/>
      <w:ind w:left="106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751C1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5D0762"/>
    <w:pPr>
      <w:widowControl w:val="0"/>
      <w:autoSpaceDE w:val="0"/>
      <w:autoSpaceDN w:val="0"/>
      <w:spacing w:after="0" w:line="240" w:lineRule="auto"/>
      <w:ind w:left="937" w:hanging="2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3B06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unhideWhenUsed/>
    <w:rsid w:val="0068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F92490"/>
    <w:rPr>
      <w:i/>
      <w:iCs/>
    </w:rPr>
  </w:style>
  <w:style w:type="character" w:styleId="ad">
    <w:name w:val="Strong"/>
    <w:basedOn w:val="a0"/>
    <w:uiPriority w:val="22"/>
    <w:qFormat/>
    <w:rsid w:val="003F4C3F"/>
    <w:rPr>
      <w:b/>
      <w:bCs/>
    </w:rPr>
  </w:style>
  <w:style w:type="paragraph" w:styleId="ae">
    <w:name w:val="Block Text"/>
    <w:basedOn w:val="a"/>
    <w:rsid w:val="00D06213"/>
    <w:pPr>
      <w:autoSpaceDE w:val="0"/>
      <w:autoSpaceDN w:val="0"/>
      <w:adjustRightInd w:val="0"/>
      <w:spacing w:after="0" w:line="240" w:lineRule="auto"/>
      <w:ind w:left="600" w:right="800"/>
    </w:pPr>
    <w:rPr>
      <w:rFonts w:ascii="Century" w:eastAsia="Times New Roman" w:hAnsi="Century" w:cs="Times New Roman"/>
      <w:b/>
      <w:bCs/>
      <w:sz w:val="28"/>
      <w:szCs w:val="28"/>
    </w:rPr>
  </w:style>
  <w:style w:type="paragraph" w:styleId="af">
    <w:name w:val="header"/>
    <w:basedOn w:val="a"/>
    <w:link w:val="af0"/>
    <w:rsid w:val="001C3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1C3D35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link w:val="23"/>
    <w:rsid w:val="001C3D35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C3D35"/>
    <w:pPr>
      <w:widowControl w:val="0"/>
      <w:shd w:val="clear" w:color="auto" w:fill="FFFFFF"/>
      <w:spacing w:before="300" w:after="0" w:line="0" w:lineRule="atLeast"/>
      <w:ind w:hanging="720"/>
    </w:pPr>
  </w:style>
  <w:style w:type="character" w:customStyle="1" w:styleId="24">
    <w:name w:val="Заголовок №2_"/>
    <w:link w:val="25"/>
    <w:rsid w:val="001C3D35"/>
    <w:rPr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1C3D35"/>
    <w:pPr>
      <w:widowControl w:val="0"/>
      <w:shd w:val="clear" w:color="auto" w:fill="FFFFFF"/>
      <w:spacing w:after="300" w:line="0" w:lineRule="atLeast"/>
      <w:ind w:hanging="1440"/>
      <w:jc w:val="both"/>
      <w:outlineLvl w:val="1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205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C2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20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06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3F17C3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17C3"/>
    <w:rPr>
      <w:rFonts w:ascii="Times New Roman" w:eastAsia="@Arial Unicode MS" w:hAnsi="Times New Roman" w:cs="Times New Roman"/>
      <w:b/>
      <w:bCs/>
      <w:sz w:val="28"/>
      <w:szCs w:val="28"/>
    </w:rPr>
  </w:style>
  <w:style w:type="paragraph" w:customStyle="1" w:styleId="Default">
    <w:name w:val="Default"/>
    <w:rsid w:val="003C0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А_основной"/>
    <w:basedOn w:val="a"/>
    <w:link w:val="a4"/>
    <w:uiPriority w:val="99"/>
    <w:qFormat/>
    <w:rsid w:val="00F50357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4">
    <w:name w:val="А_основной Знак"/>
    <w:link w:val="a3"/>
    <w:uiPriority w:val="99"/>
    <w:rsid w:val="00F50357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link w:val="a6"/>
    <w:uiPriority w:val="34"/>
    <w:qFormat/>
    <w:rsid w:val="00A343B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A343B9"/>
    <w:rPr>
      <w:rFonts w:ascii="Calibri" w:eastAsia="Calibri" w:hAnsi="Calibri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9E00D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9E00DB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9">
    <w:name w:val="No Spacing"/>
    <w:uiPriority w:val="1"/>
    <w:qFormat/>
    <w:rsid w:val="00846A37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CF2547"/>
    <w:rPr>
      <w:color w:val="0000FF"/>
      <w:u w:val="single"/>
    </w:rPr>
  </w:style>
  <w:style w:type="paragraph" w:customStyle="1" w:styleId="21">
    <w:name w:val="Заголовок 21"/>
    <w:basedOn w:val="a"/>
    <w:uiPriority w:val="1"/>
    <w:qFormat/>
    <w:rsid w:val="00826F2B"/>
    <w:pPr>
      <w:widowControl w:val="0"/>
      <w:autoSpaceDE w:val="0"/>
      <w:autoSpaceDN w:val="0"/>
      <w:spacing w:before="7" w:after="0" w:line="318" w:lineRule="exact"/>
      <w:ind w:left="821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751C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A751C1"/>
    <w:pPr>
      <w:widowControl w:val="0"/>
      <w:autoSpaceDE w:val="0"/>
      <w:autoSpaceDN w:val="0"/>
      <w:spacing w:after="0" w:line="240" w:lineRule="auto"/>
      <w:ind w:left="106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751C1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5D0762"/>
    <w:pPr>
      <w:widowControl w:val="0"/>
      <w:autoSpaceDE w:val="0"/>
      <w:autoSpaceDN w:val="0"/>
      <w:spacing w:after="0" w:line="240" w:lineRule="auto"/>
      <w:ind w:left="937" w:hanging="2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3B06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unhideWhenUsed/>
    <w:rsid w:val="0068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F92490"/>
    <w:rPr>
      <w:i/>
      <w:iCs/>
    </w:rPr>
  </w:style>
  <w:style w:type="character" w:styleId="ad">
    <w:name w:val="Strong"/>
    <w:basedOn w:val="a0"/>
    <w:uiPriority w:val="22"/>
    <w:qFormat/>
    <w:rsid w:val="003F4C3F"/>
    <w:rPr>
      <w:b/>
      <w:bCs/>
    </w:rPr>
  </w:style>
  <w:style w:type="paragraph" w:styleId="ae">
    <w:name w:val="Block Text"/>
    <w:basedOn w:val="a"/>
    <w:rsid w:val="00D06213"/>
    <w:pPr>
      <w:autoSpaceDE w:val="0"/>
      <w:autoSpaceDN w:val="0"/>
      <w:adjustRightInd w:val="0"/>
      <w:spacing w:after="0" w:line="240" w:lineRule="auto"/>
      <w:ind w:left="600" w:right="800"/>
    </w:pPr>
    <w:rPr>
      <w:rFonts w:ascii="Century" w:eastAsia="Times New Roman" w:hAnsi="Century" w:cs="Times New Roman"/>
      <w:b/>
      <w:bCs/>
      <w:sz w:val="28"/>
      <w:szCs w:val="28"/>
    </w:rPr>
  </w:style>
  <w:style w:type="paragraph" w:styleId="af">
    <w:name w:val="header"/>
    <w:basedOn w:val="a"/>
    <w:link w:val="af0"/>
    <w:rsid w:val="001C3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1C3D35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link w:val="23"/>
    <w:rsid w:val="001C3D35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C3D35"/>
    <w:pPr>
      <w:widowControl w:val="0"/>
      <w:shd w:val="clear" w:color="auto" w:fill="FFFFFF"/>
      <w:spacing w:before="300" w:after="0" w:line="0" w:lineRule="atLeast"/>
      <w:ind w:hanging="720"/>
    </w:pPr>
  </w:style>
  <w:style w:type="character" w:customStyle="1" w:styleId="24">
    <w:name w:val="Заголовок №2_"/>
    <w:link w:val="25"/>
    <w:rsid w:val="001C3D35"/>
    <w:rPr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1C3D35"/>
    <w:pPr>
      <w:widowControl w:val="0"/>
      <w:shd w:val="clear" w:color="auto" w:fill="FFFFFF"/>
      <w:spacing w:after="300" w:line="0" w:lineRule="atLeast"/>
      <w:ind w:hanging="1440"/>
      <w:jc w:val="both"/>
      <w:outlineLvl w:val="1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205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C2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20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1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8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4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8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01A37-DA97-498C-9A9A-1558B22E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 81</cp:lastModifiedBy>
  <cp:revision>3</cp:revision>
  <cp:lastPrinted>2020-01-16T10:00:00Z</cp:lastPrinted>
  <dcterms:created xsi:type="dcterms:W3CDTF">2020-01-16T10:02:00Z</dcterms:created>
  <dcterms:modified xsi:type="dcterms:W3CDTF">2020-01-16T10:16:00Z</dcterms:modified>
</cp:coreProperties>
</file>