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5E" w:rsidRPr="00A45482" w:rsidRDefault="00CD162F" w:rsidP="0045718A">
      <w:pPr>
        <w:spacing w:line="276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Применение</w:t>
      </w:r>
      <w:r w:rsidR="0045718A"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т</w:t>
      </w:r>
      <w:r w:rsidR="007E1C5E"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ехнологи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и</w:t>
      </w:r>
      <w:r w:rsidR="007E1C5E"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7E1C5E"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модерации</w:t>
      </w:r>
      <w:proofErr w:type="spellEnd"/>
      <w:r w:rsidR="007E1C5E"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на уроках в рамках </w:t>
      </w:r>
      <w:r w:rsidR="007E1C5E"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активизации </w:t>
      </w:r>
      <w:r w:rsidR="0045718A"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учебно-познавательно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й</w:t>
      </w:r>
      <w:r w:rsidR="0045718A"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деятельности обучающихся</w:t>
      </w:r>
    </w:p>
    <w:p w:rsidR="00C63C99" w:rsidRP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Литературный деятель </w:t>
      </w: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Бернард </w:t>
      </w:r>
      <w:proofErr w:type="spellStart"/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Шо</w:t>
      </w:r>
      <w:proofErr w:type="spellEnd"/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гласит </w:t>
      </w:r>
      <w:r w:rsidR="00C63C99"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“Единственный путь, ведущий</w:t>
      </w:r>
    </w:p>
    <w:p w:rsidR="00C63C99" w:rsidRPr="0045718A" w:rsidRDefault="00C63C99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к знанию, -  деятельность”.</w:t>
      </w:r>
    </w:p>
    <w:p w:rsidR="00CD162F" w:rsidRPr="00A86949" w:rsidRDefault="00CD162F" w:rsidP="00C94E52">
      <w:pPr>
        <w:spacing w:line="276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CD162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В основе ФГОС лежит системно-</w:t>
      </w:r>
      <w:proofErr w:type="spellStart"/>
      <w:r w:rsidRPr="00CD162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деятельностный</w:t>
      </w:r>
      <w:proofErr w:type="spellEnd"/>
      <w:r w:rsidRPr="00CD162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подход, который должен обеспечить</w:t>
      </w:r>
      <w:r w:rsidR="00C94E5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активную учебно-</w:t>
      </w:r>
      <w:r w:rsidRPr="00CD162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познавате</w:t>
      </w:r>
      <w:r w:rsidR="00C94E5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льную деятельность </w:t>
      </w:r>
      <w:proofErr w:type="gramStart"/>
      <w:r w:rsidR="00C94E5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="00C94E5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.</w:t>
      </w:r>
      <w:r w:rsidR="00A86949" w:rsidRPr="00A8694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8694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И для этого необходимо использовать АМО и технологии. </w:t>
      </w:r>
    </w:p>
    <w:p w:rsidR="00C63C99" w:rsidRPr="0045718A" w:rsidRDefault="00B0643B" w:rsidP="00CD162F">
      <w:pPr>
        <w:spacing w:line="276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B0643B">
        <w:rPr>
          <w:rFonts w:ascii="Times New Roman" w:hAnsi="Times New Roman"/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>Модерация</w:t>
      </w:r>
      <w:proofErr w:type="spellEnd"/>
      <w:r w:rsidRPr="00B0643B">
        <w:rPr>
          <w:rFonts w:ascii="Times New Roman" w:hAnsi="Times New Roman"/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– </w:t>
      </w:r>
      <w:r w:rsidRPr="00B0643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техника организации интерактивного общения, благодаря которой групповая работа становится более целенаправленной и  структурированной.</w:t>
      </w:r>
    </w:p>
    <w:p w:rsidR="007E1C5E" w:rsidRPr="0045718A" w:rsidRDefault="00C63C99" w:rsidP="00C94E52">
      <w:pPr>
        <w:spacing w:line="276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b/>
          <w:iCs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Модератор </w:t>
      </w: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— организатор г</w:t>
      </w:r>
      <w:r w:rsid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рупповой работы, активизирующий </w:t>
      </w: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и регламентирующий процесс взаимодействия участников группы</w:t>
      </w:r>
      <w:r w:rsidR="00C94E5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на основе демократических принципов.</w:t>
      </w:r>
    </w:p>
    <w:p w:rsidR="00C94E52" w:rsidRDefault="00923E34" w:rsidP="00A45482">
      <w:pPr>
        <w:spacing w:line="276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Сегодня </w:t>
      </w:r>
      <w:proofErr w:type="spellStart"/>
      <w:r w:rsidRPr="00A45482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модерация</w:t>
      </w:r>
      <w:proofErr w:type="spellEnd"/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– это эффективная технология, которая позволяет    значительно повысить результативность и качество образовательного    процесса. </w:t>
      </w:r>
    </w:p>
    <w:p w:rsidR="00C63C99" w:rsidRPr="0045718A" w:rsidRDefault="00923E34" w:rsidP="00A45482">
      <w:pPr>
        <w:spacing w:line="276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Эффективность </w:t>
      </w:r>
      <w:proofErr w:type="spellStart"/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модерации</w:t>
      </w:r>
      <w:proofErr w:type="spellEnd"/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определяется тем, что используемые    приемы, методы и формы организации познавательной деятельности    направлены на активизацию аналитической и рефлексивной деятельности    обучающихся, развитие исследовательских и проектировочных умений,    развитие коммуникативных способностей и навыков работы в команде.</w:t>
      </w:r>
    </w:p>
    <w:p w:rsidR="00A45482" w:rsidRDefault="00A45482" w:rsidP="00A45482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</w:p>
    <w:p w:rsidR="0045718A" w:rsidRDefault="00310F0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="0045718A"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о</w:t>
      </w:r>
      <w:r w:rsid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снову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45718A"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технологии положены следующие ключевые принципы:</w:t>
      </w:r>
      <w:r w:rsidR="0045718A"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="0045718A" w:rsidRPr="0045718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Принципы </w:t>
      </w:r>
      <w:proofErr w:type="spellStart"/>
      <w:r w:rsidR="0045718A" w:rsidRPr="0045718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модерации</w:t>
      </w:r>
      <w:proofErr w:type="spellEnd"/>
      <w:r w:rsidR="0045718A" w:rsidRPr="0045718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: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структурированность (все содержание урока рационально делитс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я на четко определенные части);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систематичность (отдельные части урока взаимосвязаны и логически следует одна за другой, создавая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полноценное содержание урока);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комплексность (содержание каждой части урока и организуемые процессы нацелены на обучение, воспитание, развит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ие и социализацию обучающихся);</w:t>
      </w:r>
    </w:p>
    <w:p w:rsidR="00310F0A" w:rsidRDefault="0045718A" w:rsidP="00310F0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прозрачность (деятельность каждого обучающегося видна учителю, всем участникам ясно виден ход образовательного процесса, его промежуточные и итоговые результаты).</w:t>
      </w:r>
      <w:r w:rsidR="00310F0A" w:rsidRPr="00310F0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310F0A" w:rsidRDefault="00310F0A" w:rsidP="00310F0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Такие принципы необходимы д</w:t>
      </w: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ля обеспечения эффективности управлен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ия образовательным мероприятием</w:t>
      </w:r>
    </w:p>
    <w:p w:rsidR="0045718A" w:rsidRPr="0045718A" w:rsidRDefault="00310F0A" w:rsidP="00310F0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и гарантированного достижения запланированных целей урока</w:t>
      </w:r>
    </w:p>
    <w:p w:rsidR="0045718A" w:rsidRDefault="0045718A" w:rsidP="002D09FA">
      <w:pPr>
        <w:spacing w:line="276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Структурированность образовательного процесса обеспечивается разделением урока на определенные взаимосвязанные фазы (этапы, части), каждая из которых имеет свои цели, задачи и методы. </w:t>
      </w: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lastRenderedPageBreak/>
        <w:br/>
      </w:r>
      <w:r w:rsidRPr="0045718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 xml:space="preserve">Фазы (этапы) </w:t>
      </w:r>
      <w:proofErr w:type="spellStart"/>
      <w:r w:rsidRPr="0045718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модерации</w:t>
      </w:r>
      <w:proofErr w:type="spellEnd"/>
      <w:r w:rsidRPr="0045718A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: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инициа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ция (начало урока, знакомство);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- вхождение или погружение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в тему (сообщение целей урока);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формирование ожиданий учеников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(планирование эффектов урока);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интерактивная лекция (передача и объя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снение информации);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- проработка содержания темы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(групповая работа обучающихся);</w:t>
      </w:r>
    </w:p>
    <w:p w:rsid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подведение ит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огов (рефлексия, оценка урока);</w:t>
      </w:r>
    </w:p>
    <w:p w:rsidR="0045718A" w:rsidRP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- эмоциональная разрядка (разминки).</w:t>
      </w:r>
    </w:p>
    <w:p w:rsidR="0045718A" w:rsidRDefault="0045718A" w:rsidP="00B0643B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 Каждая фаза – это полноценный раздел образовательного мероприятия. Объем и содержание раздела определяется темой и целями урока. </w:t>
      </w:r>
    </w:p>
    <w:p w:rsidR="00A45482" w:rsidRPr="0045718A" w:rsidRDefault="00A45482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</w:p>
    <w:p w:rsidR="00A45482" w:rsidRPr="00A45482" w:rsidRDefault="00A45482" w:rsidP="00A45482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Достижение эффективности и качества образовательного процесса при    использовании </w:t>
      </w:r>
      <w:r w:rsidR="00310F0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технологии </w:t>
      </w:r>
      <w:proofErr w:type="spellStart"/>
      <w:r w:rsidR="00310F0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модерации</w:t>
      </w:r>
      <w:proofErr w:type="spellEnd"/>
      <w:r w:rsidR="00310F0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, получение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  результатов обеспечивается организацией с</w:t>
      </w:r>
      <w:r w:rsidR="00310F0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ледующих ключевых процессов</w:t>
      </w:r>
      <w:proofErr w:type="gramStart"/>
      <w:r w:rsidR="00310F0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</w:p>
    <w:p w:rsidR="00A45482" w:rsidRPr="00A45482" w:rsidRDefault="00A45482" w:rsidP="00A454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эффективное взаимодействие (</w:t>
      </w:r>
      <w:r w:rsidRPr="00A4548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и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нтеракция) участников группового    процесса;</w:t>
      </w:r>
    </w:p>
    <w:p w:rsidR="00A45482" w:rsidRPr="00A45482" w:rsidRDefault="00A45482" w:rsidP="00A454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упорядоченный обмен     информацией (</w:t>
      </w:r>
      <w:r w:rsidRPr="00A4548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к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оммуникация)     между всеми участниками образовательного процесса;</w:t>
      </w:r>
    </w:p>
    <w:p w:rsidR="00A45482" w:rsidRPr="00A45482" w:rsidRDefault="00A45482" w:rsidP="00A454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обеспечение     наглядности хода и результатов образовательного процесса (</w:t>
      </w:r>
      <w:r w:rsidRPr="00A4548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изуализация);</w:t>
      </w:r>
    </w:p>
    <w:p w:rsidR="00A45482" w:rsidRPr="00A45482" w:rsidRDefault="00A45482" w:rsidP="00A454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м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отивация всех участников образовательного процесса;</w:t>
      </w:r>
    </w:p>
    <w:p w:rsidR="00A45482" w:rsidRPr="00A45482" w:rsidRDefault="00A45482" w:rsidP="00A454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м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ониторинг образовательного процесса;</w:t>
      </w:r>
    </w:p>
    <w:p w:rsidR="00A45482" w:rsidRPr="00A45482" w:rsidRDefault="00A45482" w:rsidP="00A454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р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ефлексия педагога и </w:t>
      </w:r>
      <w:proofErr w:type="gramStart"/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;</w:t>
      </w:r>
    </w:p>
    <w:p w:rsidR="00A45482" w:rsidRPr="00A45482" w:rsidRDefault="00A45482" w:rsidP="00A454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A4548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а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нализ     деятельности участников и     </w:t>
      </w:r>
      <w:r w:rsidRPr="00A45482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ru-RU"/>
        </w:rPr>
        <w:t>о</w:t>
      </w:r>
      <w:r w:rsidRPr="00A4548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ценка     результатов.</w:t>
      </w:r>
    </w:p>
    <w:p w:rsidR="0045718A" w:rsidRP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</w:p>
    <w:p w:rsidR="0045718A" w:rsidRPr="0045718A" w:rsidRDefault="00301D55" w:rsidP="0045718A">
      <w:pPr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И п</w:t>
      </w:r>
      <w:r w:rsidR="0045718A"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еред тем, как перейти к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приемам</w:t>
      </w:r>
      <w:r w:rsidR="0045718A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технологии </w:t>
      </w:r>
      <w:proofErr w:type="spellStart"/>
      <w:r w:rsidR="0045718A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модерации</w:t>
      </w:r>
      <w:proofErr w:type="spellEnd"/>
      <w:r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, совершим некоторые действия (эмоциональный приём)</w:t>
      </w:r>
      <w:r w:rsidR="0045718A"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:</w:t>
      </w:r>
    </w:p>
    <w:p w:rsidR="00301D55" w:rsidRDefault="0045718A" w:rsidP="0045718A">
      <w:pPr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*Если вы уверены, что активизация </w:t>
      </w:r>
      <w:proofErr w:type="gramStart"/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необходима во время учебно-познавательно</w:t>
      </w:r>
      <w:r w:rsidR="00301D55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й</w:t>
      </w: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01D55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деятельности</w:t>
      </w: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, поднимите правую руку. </w:t>
      </w:r>
    </w:p>
    <w:p w:rsidR="0045718A" w:rsidRPr="0045718A" w:rsidRDefault="0045718A" w:rsidP="0045718A">
      <w:pPr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Спасибо! Опустите руку.</w:t>
      </w:r>
    </w:p>
    <w:p w:rsidR="0045718A" w:rsidRPr="0045718A" w:rsidRDefault="0045718A" w:rsidP="0045718A">
      <w:pPr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*Если вы согласны, что </w:t>
      </w:r>
      <w:proofErr w:type="spellStart"/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модерация</w:t>
      </w:r>
      <w:proofErr w:type="spellEnd"/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– это эффективна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я технология, которая позволяет </w:t>
      </w: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повысить результативность образовательного    процесса, скажите громко «да!»</w:t>
      </w:r>
    </w:p>
    <w:p w:rsidR="0045718A" w:rsidRPr="0045718A" w:rsidRDefault="0045718A" w:rsidP="0045718A">
      <w:pPr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*Если Вам интересно узнать, какие </w:t>
      </w:r>
      <w:proofErr w:type="gramStart"/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приёмы</w:t>
      </w:r>
      <w:proofErr w:type="gramEnd"/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возможно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применять</w:t>
      </w:r>
      <w:r w:rsidR="00301D55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с помощью</w:t>
      </w: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технологии </w:t>
      </w:r>
      <w:proofErr w:type="spellStart"/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модерации</w:t>
      </w:r>
      <w:proofErr w:type="spellEnd"/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-кивните головой. </w:t>
      </w:r>
    </w:p>
    <w:p w:rsidR="0045718A" w:rsidRPr="0045718A" w:rsidRDefault="0045718A" w:rsidP="0045718A">
      <w:pPr>
        <w:spacing w:line="276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Всем спасибо, я вижу, что Вы готовы к восприятию моей информации.</w:t>
      </w:r>
    </w:p>
    <w:p w:rsidR="0045718A" w:rsidRPr="0045718A" w:rsidRDefault="0045718A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</w:p>
    <w:p w:rsidR="002D09FA" w:rsidRDefault="002D09FA" w:rsidP="00875394">
      <w:pPr>
        <w:spacing w:line="276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</w:pPr>
    </w:p>
    <w:p w:rsidR="007E1C5E" w:rsidRDefault="007E1C5E" w:rsidP="00875394">
      <w:pPr>
        <w:spacing w:line="276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lastRenderedPageBreak/>
        <w:t>Прием</w:t>
      </w:r>
      <w:r w:rsidR="00301D55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01D55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Бриколаж</w:t>
      </w:r>
      <w:proofErr w:type="spellEnd"/>
    </w:p>
    <w:p w:rsidR="00875394" w:rsidRPr="00875394" w:rsidRDefault="00875394" w:rsidP="00875394">
      <w:pPr>
        <w:spacing w:line="276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</w:pPr>
      <w:r w:rsidRPr="00875394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Тематическое образование, разрушающее представление о том, что</w:t>
      </w:r>
    </w:p>
    <w:p w:rsidR="00875394" w:rsidRPr="0045718A" w:rsidRDefault="00875394" w:rsidP="00875394">
      <w:pPr>
        <w:spacing w:line="276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</w:pPr>
      <w:r w:rsidRPr="00875394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обучение должно выстраиваться по предметам. Постепенный переход от учебника к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875394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>образовательному</w:t>
      </w:r>
      <w:proofErr w:type="gramEnd"/>
      <w:r w:rsidRPr="00875394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контенту.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7539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(использование для учёбы всего, что угодно, кроме специально созданных инструментов вроде учебников.)</w:t>
      </w:r>
    </w:p>
    <w:p w:rsidR="007E1C5E" w:rsidRPr="0045718A" w:rsidRDefault="007E1C5E" w:rsidP="0045718A">
      <w:pPr>
        <w:spacing w:line="276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Этот приём позволяет овладевать умением</w:t>
      </w: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устанавливать причинно-следственные связи; формировать умение</w:t>
      </w: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воспринимать, анализировать, критически</w:t>
      </w: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оценивать</w:t>
      </w: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7E1C5E" w:rsidRPr="0045718A" w:rsidRDefault="007E1C5E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>Сейчас предлагаю,  Вам поработать в группах. Для продуктивной работы нам необходима денежная купюра</w:t>
      </w:r>
      <w:proofErr w:type="gramStart"/>
      <w:r w:rsidRPr="0045718A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45718A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45718A">
        <w:rPr>
          <w:rFonts w:ascii="Times New Roman" w:hAnsi="Times New Roman"/>
          <w:sz w:val="28"/>
          <w:szCs w:val="28"/>
          <w:lang w:val="ru-RU"/>
        </w:rPr>
        <w:t>д</w:t>
      </w:r>
      <w:proofErr w:type="gramEnd"/>
      <w:r w:rsidRPr="0045718A">
        <w:rPr>
          <w:rFonts w:ascii="Times New Roman" w:hAnsi="Times New Roman"/>
          <w:sz w:val="28"/>
          <w:szCs w:val="28"/>
          <w:lang w:val="ru-RU"/>
        </w:rPr>
        <w:t>остают купюру)</w:t>
      </w:r>
    </w:p>
    <w:p w:rsidR="007E1C5E" w:rsidRPr="0045718A" w:rsidRDefault="00C63C99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>З</w:t>
      </w:r>
      <w:r w:rsidR="007E1C5E" w:rsidRPr="0045718A">
        <w:rPr>
          <w:rFonts w:ascii="Times New Roman" w:hAnsi="Times New Roman"/>
          <w:sz w:val="28"/>
          <w:szCs w:val="28"/>
          <w:lang w:val="ru-RU"/>
        </w:rPr>
        <w:t>адание заключается в том, ч</w:t>
      </w:r>
      <w:r w:rsidR="0045718A">
        <w:rPr>
          <w:rFonts w:ascii="Times New Roman" w:hAnsi="Times New Roman"/>
          <w:sz w:val="28"/>
          <w:szCs w:val="28"/>
          <w:lang w:val="ru-RU"/>
        </w:rPr>
        <w:t xml:space="preserve">то  Вам нужно описать купюру  </w:t>
      </w:r>
      <w:r w:rsidR="007E1C5E" w:rsidRPr="0045718A">
        <w:rPr>
          <w:rFonts w:ascii="Times New Roman" w:hAnsi="Times New Roman"/>
          <w:sz w:val="28"/>
          <w:szCs w:val="28"/>
          <w:lang w:val="ru-RU"/>
        </w:rPr>
        <w:t xml:space="preserve">с  определенной точки зрения, а с какой именно вы выберете сами. </w:t>
      </w:r>
    </w:p>
    <w:p w:rsidR="007E1C5E" w:rsidRPr="0045718A" w:rsidRDefault="00C63C99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5718A">
        <w:rPr>
          <w:rFonts w:ascii="Times New Roman" w:hAnsi="Times New Roman"/>
          <w:sz w:val="28"/>
          <w:szCs w:val="28"/>
          <w:lang w:val="ru-RU"/>
        </w:rPr>
        <w:t>(</w:t>
      </w:r>
      <w:r w:rsidRPr="0045718A">
        <w:rPr>
          <w:rFonts w:ascii="Times New Roman" w:hAnsi="Times New Roman"/>
          <w:b/>
          <w:sz w:val="28"/>
          <w:szCs w:val="28"/>
          <w:lang w:val="ru-RU"/>
        </w:rPr>
        <w:t>предлагаю вытянуть бумажку,</w:t>
      </w:r>
      <w:r w:rsidR="007E1C5E" w:rsidRPr="0045718A">
        <w:rPr>
          <w:rFonts w:ascii="Times New Roman" w:hAnsi="Times New Roman"/>
          <w:b/>
          <w:sz w:val="28"/>
          <w:szCs w:val="28"/>
          <w:lang w:val="ru-RU"/>
        </w:rPr>
        <w:t xml:space="preserve"> на которой написано</w:t>
      </w:r>
      <w:proofErr w:type="gramEnd"/>
    </w:p>
    <w:p w:rsidR="007E1C5E" w:rsidRPr="0045718A" w:rsidRDefault="007E1C5E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>- с точки зрения математики</w:t>
      </w:r>
    </w:p>
    <w:p w:rsidR="007E1C5E" w:rsidRPr="0045718A" w:rsidRDefault="007E1C5E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 xml:space="preserve"> - с точки зрения русского языка</w:t>
      </w:r>
    </w:p>
    <w:p w:rsidR="007E1C5E" w:rsidRPr="0045718A" w:rsidRDefault="007E1C5E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 xml:space="preserve"> - с точки зрения  химии</w:t>
      </w:r>
    </w:p>
    <w:p w:rsidR="007E1C5E" w:rsidRPr="0045718A" w:rsidRDefault="007E1C5E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>- с точки зрения  истории</w:t>
      </w:r>
    </w:p>
    <w:p w:rsidR="007E1C5E" w:rsidRPr="0045718A" w:rsidRDefault="007E1C5E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>- с точки зрения  информатики)</w:t>
      </w:r>
    </w:p>
    <w:p w:rsidR="00C63C99" w:rsidRPr="0045718A" w:rsidRDefault="00C63C99" w:rsidP="0045718A">
      <w:pPr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7E1C5E" w:rsidRPr="0045718A" w:rsidRDefault="007E1C5E" w:rsidP="0045718A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i/>
          <w:sz w:val="28"/>
          <w:szCs w:val="28"/>
          <w:lang w:val="ru-RU"/>
        </w:rPr>
        <w:t>На работу  отводится 3-4 минуты, не забывайте выбрать спикера в каждой группе</w:t>
      </w:r>
      <w:r w:rsidRPr="0045718A">
        <w:rPr>
          <w:rFonts w:ascii="Times New Roman" w:hAnsi="Times New Roman"/>
          <w:sz w:val="28"/>
          <w:szCs w:val="28"/>
          <w:lang w:val="ru-RU"/>
        </w:rPr>
        <w:t>.</w:t>
      </w:r>
    </w:p>
    <w:p w:rsidR="007E1C5E" w:rsidRPr="0045718A" w:rsidRDefault="007E1C5E" w:rsidP="0045718A">
      <w:pPr>
        <w:tabs>
          <w:tab w:val="left" w:pos="285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5718A">
        <w:rPr>
          <w:rFonts w:ascii="Times New Roman" w:hAnsi="Times New Roman"/>
          <w:sz w:val="28"/>
          <w:szCs w:val="28"/>
          <w:lang w:val="ru-RU"/>
        </w:rPr>
        <w:t xml:space="preserve">                   (работают,  </w:t>
      </w:r>
      <w:r w:rsidRPr="0045718A">
        <w:rPr>
          <w:rFonts w:ascii="Times New Roman" w:hAnsi="Times New Roman"/>
          <w:sz w:val="28"/>
          <w:szCs w:val="28"/>
          <w:lang w:val="ru-RU"/>
        </w:rPr>
        <w:t>затем каждой группе предоставляется слово)</w:t>
      </w:r>
    </w:p>
    <w:p w:rsidR="007E1C5E" w:rsidRPr="0045718A" w:rsidRDefault="007E1C5E" w:rsidP="0045718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  <w:r w:rsidRPr="0045718A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Приём</w:t>
      </w:r>
      <w:r w:rsidRPr="0045718A"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r w:rsidRPr="0045718A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прекрасно «работает» на уроках по разным предметам</w:t>
      </w:r>
      <w:r w:rsidRPr="0045718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/>
        </w:rPr>
        <w:t>.</w:t>
      </w:r>
      <w:r w:rsidRPr="0045718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  </w:t>
      </w:r>
    </w:p>
    <w:p w:rsidR="00550E32" w:rsidRDefault="00550E32" w:rsidP="00550E32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86618">
        <w:rPr>
          <w:rFonts w:ascii="Times New Roman" w:hAnsi="Times New Roman"/>
          <w:sz w:val="28"/>
          <w:szCs w:val="28"/>
          <w:lang w:val="ru-RU"/>
        </w:rPr>
        <w:t>Оценивание результатов</w:t>
      </w:r>
    </w:p>
    <w:p w:rsidR="0072050D" w:rsidRPr="00486618" w:rsidRDefault="00500CC8" w:rsidP="00486618">
      <w:pPr>
        <w:tabs>
          <w:tab w:val="left" w:pos="2850"/>
        </w:tabs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86618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Таким приёмом</w:t>
      </w:r>
      <w:r w:rsidRPr="0048661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486618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я ориентирую на достижение  различных результатов.</w:t>
      </w:r>
    </w:p>
    <w:p w:rsidR="0072050D" w:rsidRDefault="0072050D" w:rsidP="0072050D">
      <w:pPr>
        <w:tabs>
          <w:tab w:val="left" w:pos="2850"/>
        </w:tabs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2050D">
        <w:rPr>
          <w:rFonts w:ascii="Times New Roman" w:hAnsi="Times New Roman"/>
          <w:b/>
          <w:i/>
          <w:iCs/>
          <w:sz w:val="28"/>
          <w:szCs w:val="28"/>
          <w:lang w:val="ru-RU"/>
        </w:rPr>
        <w:t>личностных результатов:</w:t>
      </w:r>
      <w:r w:rsidRPr="0072050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72050D">
        <w:rPr>
          <w:rFonts w:ascii="Times New Roman" w:hAnsi="Times New Roman"/>
          <w:iCs/>
          <w:sz w:val="28"/>
          <w:szCs w:val="28"/>
          <w:lang w:val="ru-RU"/>
        </w:rPr>
        <w:t>умения</w:t>
      </w:r>
      <w:r w:rsidRPr="0072050D">
        <w:rPr>
          <w:rFonts w:ascii="Times New Roman" w:hAnsi="Times New Roman"/>
          <w:iCs/>
          <w:sz w:val="28"/>
          <w:szCs w:val="28"/>
        </w:rPr>
        <w:t> </w:t>
      </w:r>
      <w:r w:rsidRPr="0072050D">
        <w:rPr>
          <w:rFonts w:ascii="Times New Roman" w:hAnsi="Times New Roman"/>
          <w:iCs/>
          <w:sz w:val="28"/>
          <w:szCs w:val="28"/>
          <w:lang w:val="ru-RU"/>
        </w:rPr>
        <w:t xml:space="preserve"> открыто выражать и отстаивать свою позицию, умения ориентироваться в социальных ролях, работы творческого воображения. Подобные задания формируют умения адекватно понимать информацию (картину), описывая её с точки зрения реалий,</w:t>
      </w:r>
      <w:r w:rsidRPr="0072050D">
        <w:rPr>
          <w:rFonts w:ascii="Times New Roman" w:hAnsi="Times New Roman"/>
          <w:iCs/>
          <w:sz w:val="28"/>
          <w:szCs w:val="28"/>
        </w:rPr>
        <w:t> </w:t>
      </w:r>
      <w:r w:rsidRPr="0072050D">
        <w:rPr>
          <w:rFonts w:ascii="Times New Roman" w:hAnsi="Times New Roman"/>
          <w:iCs/>
          <w:sz w:val="28"/>
          <w:szCs w:val="28"/>
          <w:lang w:val="ru-RU"/>
        </w:rPr>
        <w:t xml:space="preserve"> свободно</w:t>
      </w:r>
      <w:r w:rsidRPr="0072050D">
        <w:rPr>
          <w:rFonts w:ascii="Times New Roman" w:hAnsi="Times New Roman"/>
          <w:iCs/>
          <w:sz w:val="28"/>
          <w:szCs w:val="28"/>
        </w:rPr>
        <w:t> </w:t>
      </w:r>
      <w:r w:rsidRPr="0072050D">
        <w:rPr>
          <w:rFonts w:ascii="Times New Roman" w:hAnsi="Times New Roman"/>
          <w:iCs/>
          <w:sz w:val="28"/>
          <w:szCs w:val="28"/>
          <w:lang w:val="ru-RU"/>
        </w:rPr>
        <w:t xml:space="preserve"> излагать свои мысли в устной и письменной форме, участвовать в обсуждении.</w:t>
      </w:r>
    </w:p>
    <w:p w:rsidR="0072050D" w:rsidRDefault="0072050D" w:rsidP="0072050D">
      <w:pPr>
        <w:tabs>
          <w:tab w:val="left" w:pos="2850"/>
        </w:tabs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2050D">
        <w:rPr>
          <w:rFonts w:ascii="Times New Roman" w:hAnsi="Times New Roman"/>
          <w:b/>
          <w:i/>
          <w:iCs/>
          <w:sz w:val="28"/>
          <w:szCs w:val="28"/>
          <w:lang w:val="ru-RU"/>
        </w:rPr>
        <w:t>предметный результат</w:t>
      </w: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>:</w:t>
      </w:r>
      <w:r w:rsidR="0044348C" w:rsidRPr="0044348C">
        <w:rPr>
          <w:lang w:val="ru-RU"/>
        </w:rPr>
        <w:t xml:space="preserve"> </w:t>
      </w:r>
      <w:r w:rsidR="0044348C" w:rsidRPr="0044348C">
        <w:rPr>
          <w:rFonts w:ascii="Times New Roman" w:hAnsi="Times New Roman"/>
          <w:iCs/>
          <w:sz w:val="28"/>
          <w:szCs w:val="28"/>
          <w:lang w:val="ru-RU"/>
        </w:rPr>
        <w:t>формирование представления об основных изучаемых понятиях, формирование умений формализации и структурирования информации, умения выбирать способ представления данных в соответствии с поставленной задачей и т.д.</w:t>
      </w:r>
    </w:p>
    <w:p w:rsidR="00550E32" w:rsidRPr="0028655D" w:rsidRDefault="0044348C" w:rsidP="0028655D">
      <w:pPr>
        <w:tabs>
          <w:tab w:val="left" w:pos="2850"/>
        </w:tabs>
        <w:jc w:val="both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>мета</w:t>
      </w:r>
      <w:r w:rsidRPr="0072050D">
        <w:rPr>
          <w:rFonts w:ascii="Times New Roman" w:hAnsi="Times New Roman"/>
          <w:b/>
          <w:i/>
          <w:iCs/>
          <w:sz w:val="28"/>
          <w:szCs w:val="28"/>
          <w:lang w:val="ru-RU"/>
        </w:rPr>
        <w:t>предметный</w:t>
      </w:r>
      <w:proofErr w:type="spellEnd"/>
      <w:r w:rsidRPr="0072050D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результат</w:t>
      </w: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: </w:t>
      </w:r>
      <w:r w:rsidR="0028655D" w:rsidRPr="0028655D">
        <w:rPr>
          <w:rFonts w:ascii="Times New Roman" w:hAnsi="Times New Roman"/>
          <w:iCs/>
          <w:sz w:val="28"/>
          <w:szCs w:val="28"/>
          <w:lang w:val="ru-RU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</w:t>
      </w:r>
      <w:r w:rsidR="0028655D" w:rsidRPr="0028655D">
        <w:rPr>
          <w:rFonts w:ascii="Times New Roman" w:hAnsi="Times New Roman"/>
          <w:iCs/>
          <w:sz w:val="28"/>
          <w:szCs w:val="28"/>
          <w:lang w:val="ru-RU"/>
        </w:rPr>
        <w:lastRenderedPageBreak/>
        <w:t>строить логическое рассуждение, умозаключение (индуктивное, дедуктивное</w:t>
      </w:r>
      <w:r w:rsidR="0028655D">
        <w:rPr>
          <w:rFonts w:ascii="Times New Roman" w:hAnsi="Times New Roman"/>
          <w:iCs/>
          <w:sz w:val="28"/>
          <w:szCs w:val="28"/>
          <w:lang w:val="ru-RU"/>
        </w:rPr>
        <w:t xml:space="preserve"> и по аналогии) и делать выводы, </w:t>
      </w:r>
      <w:r w:rsidR="0028655D" w:rsidRPr="0028655D">
        <w:rPr>
          <w:rFonts w:ascii="Times New Roman" w:hAnsi="Times New Roman"/>
          <w:iCs/>
          <w:sz w:val="28"/>
          <w:szCs w:val="28"/>
          <w:lang w:val="ru-RU"/>
        </w:rPr>
        <w:t>владение умениями самостоятельно планировать пути достижения целей;</w:t>
      </w:r>
      <w:r w:rsidR="0028655D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r w:rsidR="0028655D">
        <w:rPr>
          <w:rFonts w:ascii="Times New Roman" w:hAnsi="Times New Roman"/>
          <w:sz w:val="28"/>
          <w:szCs w:val="28"/>
          <w:lang w:val="ru-RU"/>
        </w:rPr>
        <w:t>в</w:t>
      </w:r>
      <w:r w:rsidR="0028655D" w:rsidRPr="0028655D">
        <w:rPr>
          <w:rFonts w:ascii="Times New Roman" w:hAnsi="Times New Roman"/>
          <w:sz w:val="28"/>
          <w:szCs w:val="28"/>
          <w:lang w:val="ru-RU"/>
        </w:rPr>
        <w:t>ладение информационным моделированием как основ</w:t>
      </w:r>
      <w:r w:rsidR="0028655D">
        <w:rPr>
          <w:rFonts w:ascii="Times New Roman" w:hAnsi="Times New Roman"/>
          <w:sz w:val="28"/>
          <w:szCs w:val="28"/>
          <w:lang w:val="ru-RU"/>
        </w:rPr>
        <w:t>ным методом приобретения знаний и т.д.</w:t>
      </w:r>
      <w:proofErr w:type="gramEnd"/>
    </w:p>
    <w:p w:rsidR="00486618" w:rsidRDefault="00486618" w:rsidP="0045718A">
      <w:p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highlight w:val="yellow"/>
          <w:shd w:val="clear" w:color="auto" w:fill="FFFFFF"/>
          <w:lang w:val="ru-RU"/>
        </w:rPr>
      </w:pPr>
    </w:p>
    <w:p w:rsidR="0045718A" w:rsidRPr="0045718A" w:rsidRDefault="0045718A" w:rsidP="0045718A">
      <w:pPr>
        <w:spacing w:line="276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Использование технологии </w:t>
      </w:r>
      <w:proofErr w:type="spellStart"/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модерации</w:t>
      </w:r>
      <w:proofErr w:type="spellEnd"/>
      <w:r w:rsidRPr="0045718A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приводит к повышению мотивации учащихся, потому что благодаря этой технологии на уроках происходит:</w:t>
      </w:r>
    </w:p>
    <w:p w:rsidR="0045718A" w:rsidRPr="0045718A" w:rsidRDefault="0045718A" w:rsidP="0045718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постановка ясных и понятных целей, выяснение и учёт ожиданий учащихся;</w:t>
      </w:r>
    </w:p>
    <w:p w:rsidR="0045718A" w:rsidRPr="0045718A" w:rsidRDefault="0045718A" w:rsidP="0045718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ощущение учениками своей значимости в освоении материала;</w:t>
      </w:r>
    </w:p>
    <w:p w:rsidR="0045718A" w:rsidRPr="0045718A" w:rsidRDefault="0045718A" w:rsidP="0045718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работа в команде;</w:t>
      </w:r>
    </w:p>
    <w:p w:rsidR="0045718A" w:rsidRPr="0045718A" w:rsidRDefault="0045718A" w:rsidP="0045718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использование игровых методов обучения;</w:t>
      </w:r>
    </w:p>
    <w:p w:rsidR="0045718A" w:rsidRPr="0045718A" w:rsidRDefault="0045718A" w:rsidP="0045718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визуализация учебного материала;</w:t>
      </w:r>
    </w:p>
    <w:p w:rsidR="007E1C5E" w:rsidRPr="0045718A" w:rsidRDefault="0045718A" w:rsidP="0045718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18A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ru-RU"/>
        </w:rPr>
        <w:t>смена напряжённой работы весёлыми разминками.</w:t>
      </w:r>
    </w:p>
    <w:p w:rsidR="0045718A" w:rsidRDefault="0045718A" w:rsidP="0045718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3AAB" w:rsidRDefault="0045718A" w:rsidP="004571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5718A">
        <w:rPr>
          <w:rFonts w:ascii="Times New Roman" w:hAnsi="Times New Roman"/>
          <w:color w:val="000000"/>
          <w:sz w:val="28"/>
          <w:szCs w:val="28"/>
          <w:lang w:val="ru-RU"/>
        </w:rPr>
        <w:t>Чем больше приемов в арсенале преподавателя, тем он более свободен на уроке. Приемами можно пользоваться в любом порядке и сочетании.</w:t>
      </w:r>
    </w:p>
    <w:p w:rsidR="0045718A" w:rsidRPr="0045718A" w:rsidRDefault="0045718A" w:rsidP="0045718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718A">
        <w:rPr>
          <w:rFonts w:ascii="Times New Roman" w:hAnsi="Times New Roman"/>
          <w:b/>
          <w:color w:val="000000"/>
          <w:sz w:val="28"/>
          <w:szCs w:val="28"/>
          <w:lang w:val="ru-RU"/>
        </w:rPr>
        <w:t>Спасибо за внимание!</w:t>
      </w:r>
    </w:p>
    <w:sectPr w:rsidR="0045718A" w:rsidRPr="0045718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90" w:rsidRDefault="00E60C90" w:rsidP="007E1C5E">
      <w:r>
        <w:separator/>
      </w:r>
    </w:p>
  </w:endnote>
  <w:endnote w:type="continuationSeparator" w:id="0">
    <w:p w:rsidR="00E60C90" w:rsidRDefault="00E60C90" w:rsidP="007E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076648"/>
      <w:docPartObj>
        <w:docPartGallery w:val="Page Numbers (Bottom of Page)"/>
        <w:docPartUnique/>
      </w:docPartObj>
    </w:sdtPr>
    <w:sdtEndPr/>
    <w:sdtContent>
      <w:p w:rsidR="007E1C5E" w:rsidRDefault="007E1C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9FA" w:rsidRPr="002D09FA">
          <w:rPr>
            <w:noProof/>
            <w:lang w:val="ru-RU"/>
          </w:rPr>
          <w:t>3</w:t>
        </w:r>
        <w:r>
          <w:fldChar w:fldCharType="end"/>
        </w:r>
      </w:p>
    </w:sdtContent>
  </w:sdt>
  <w:p w:rsidR="007E1C5E" w:rsidRDefault="007E1C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90" w:rsidRDefault="00E60C90" w:rsidP="007E1C5E">
      <w:r>
        <w:separator/>
      </w:r>
    </w:p>
  </w:footnote>
  <w:footnote w:type="continuationSeparator" w:id="0">
    <w:p w:rsidR="00E60C90" w:rsidRDefault="00E60C90" w:rsidP="007E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724C"/>
    <w:multiLevelType w:val="multilevel"/>
    <w:tmpl w:val="8274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0C2D0A"/>
    <w:multiLevelType w:val="multilevel"/>
    <w:tmpl w:val="0582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57AA6"/>
    <w:multiLevelType w:val="hybridMultilevel"/>
    <w:tmpl w:val="0708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D1"/>
    <w:rsid w:val="000249CE"/>
    <w:rsid w:val="00062398"/>
    <w:rsid w:val="00083AAB"/>
    <w:rsid w:val="0028655D"/>
    <w:rsid w:val="002D09FA"/>
    <w:rsid w:val="00301D55"/>
    <w:rsid w:val="00310F0A"/>
    <w:rsid w:val="00351520"/>
    <w:rsid w:val="0044348C"/>
    <w:rsid w:val="0045718A"/>
    <w:rsid w:val="00486618"/>
    <w:rsid w:val="00500CC8"/>
    <w:rsid w:val="00550E32"/>
    <w:rsid w:val="005C5A9D"/>
    <w:rsid w:val="0072050D"/>
    <w:rsid w:val="007E1C5E"/>
    <w:rsid w:val="00850E10"/>
    <w:rsid w:val="00875394"/>
    <w:rsid w:val="00923E34"/>
    <w:rsid w:val="00A45482"/>
    <w:rsid w:val="00A86949"/>
    <w:rsid w:val="00B0643B"/>
    <w:rsid w:val="00C074E0"/>
    <w:rsid w:val="00C63C99"/>
    <w:rsid w:val="00C94E52"/>
    <w:rsid w:val="00CD162F"/>
    <w:rsid w:val="00E177BD"/>
    <w:rsid w:val="00E60C90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5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5E"/>
    <w:pPr>
      <w:ind w:left="720"/>
      <w:contextualSpacing/>
    </w:pPr>
  </w:style>
  <w:style w:type="character" w:customStyle="1" w:styleId="apple-converted-space">
    <w:name w:val="apple-converted-space"/>
    <w:basedOn w:val="a0"/>
    <w:rsid w:val="007E1C5E"/>
  </w:style>
  <w:style w:type="paragraph" w:styleId="a4">
    <w:name w:val="header"/>
    <w:basedOn w:val="a"/>
    <w:link w:val="a5"/>
    <w:uiPriority w:val="99"/>
    <w:unhideWhenUsed/>
    <w:rsid w:val="007E1C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1C5E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7E1C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1C5E"/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5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C5E"/>
    <w:pPr>
      <w:ind w:left="720"/>
      <w:contextualSpacing/>
    </w:pPr>
  </w:style>
  <w:style w:type="character" w:customStyle="1" w:styleId="apple-converted-space">
    <w:name w:val="apple-converted-space"/>
    <w:basedOn w:val="a0"/>
    <w:rsid w:val="007E1C5E"/>
  </w:style>
  <w:style w:type="paragraph" w:styleId="a4">
    <w:name w:val="header"/>
    <w:basedOn w:val="a"/>
    <w:link w:val="a5"/>
    <w:uiPriority w:val="99"/>
    <w:unhideWhenUsed/>
    <w:rsid w:val="007E1C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1C5E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7E1C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1C5E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Dashen'ka</dc:creator>
  <cp:keywords/>
  <dc:description/>
  <cp:lastModifiedBy>Dashen'ka</cp:lastModifiedBy>
  <cp:revision>14</cp:revision>
  <dcterms:created xsi:type="dcterms:W3CDTF">2017-03-22T15:00:00Z</dcterms:created>
  <dcterms:modified xsi:type="dcterms:W3CDTF">2017-03-27T10:46:00Z</dcterms:modified>
</cp:coreProperties>
</file>