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ПОСТАНОВЛЕНИЕ Правительства Свердловской области от 26.04.2004 № 308-ПП</w:t>
      </w: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(ред. от 03.04.2008)</w:t>
      </w: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"ОБ УТВЕРЖДЕНИИ ПОЛОЖЕНИЯ О ПОРЯДКЕ ВЫЯВЛЕНИЯ И УЧЕТА ДЕТЕЙ, ПОДЛЕЖАЩИХ ОБЯЗАТЕЛЬНОМУ ОБУЧЕНИЮ В ОБРАЗОВАТЕЛЬНЫХ УЧРЕЖДЕНИЯХ, РЕАЛИЗУЮЩИХ ОСНОВНЫЕ ОБЩЕОБРАЗОВАТЕЛЬНЫЕ ПРОГРАММЫ НАЧАЛЬНОГО ОБЩЕГО, ОСНОВНОГО ОБЩЕГО И СРЕДНЕГО (ПОЛНОГО) ОБЩЕГО ОБРАЗОВАНИЯ В СВЕРДЛОВСКОЙ ОБЛАСТИ"</w:t>
      </w: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5D0">
        <w:rPr>
          <w:rFonts w:ascii="Times New Roman" w:hAnsi="Times New Roman" w:cs="Times New Roman"/>
          <w:sz w:val="24"/>
          <w:szCs w:val="24"/>
        </w:rPr>
        <w:t>Изменения, внесенные Постановлением Правительства Свердловской области от 03.04.2008 № 280-ПП, вступили в силу по истечении десяти дней после официального опубликования (опубликован в "Областной газете" - 15.04.2008</w:t>
      </w:r>
      <w:proofErr w:type="gramEnd"/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A1EF8" w:rsidRPr="00EF15D0" w:rsidRDefault="009D2E0C" w:rsidP="00EF15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F1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EF8" w:rsidRPr="00EF15D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D0">
        <w:rPr>
          <w:rFonts w:ascii="Times New Roman" w:hAnsi="Times New Roman" w:cs="Times New Roman"/>
          <w:b/>
          <w:sz w:val="24"/>
          <w:szCs w:val="24"/>
        </w:rPr>
        <w:t>О ПОРЯДКЕ ВЫЯВЛЕНИЯ И УЧЕТА ДЕТЕЙ, ПОДЛЕЖАЩИХ ОБЯЗАТЕЛЬНОМУ ОБУЧЕНИЮ В ОБРАЗОВАТЕЛЬНЫХ УЧРЕЖДЕНИЯХ, РЕАЛИЗУЮЩИХ ОБЩЕОБРАЗОВАТЕЛЬНЫЕ ПРОГРАММЫ НАЧАЛЬНОГО ОБЩЕГО, ОСНОВНОГО ОБЩЕГО И СРЕДНЕГО (ПОЛНОГО) ОБЩЕГО  ОБРАЗОВАНИЯ В СВЕРДЛОВСКОЙ ОБЛАСТИ</w:t>
      </w:r>
    </w:p>
    <w:p w:rsidR="005A1EF8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A1EF8" w:rsidRPr="00EF15D0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Положение о порядке выявления и учета детей, подлежащих обязательному обучению в образовательных учреждениях, реализующих общеобразовательные программы начального общего, основного общего и среднего (полного) общего образования в Свердловской области, разработано в соответствии с Законом Российской Федерации от 10 июля 1992 года № 3266-1 "Об образовании" (Собрание законодательства Российской Федерации, 1996, № 3, ст. 150) в части реализации прав граждан на образование, в целях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предупреждения, снижения и устранения безнадзорности и правонарушений несовершеннолетних на основе Закона Российской Федерации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3177), устанавливает правила организации на территории Свердловской области централизованного учета детей в возрасте 6,5 - 18 лет, не посещающих или систематически пропускающих по неуважительным причинам занятия в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bookmarkStart w:id="0" w:name="_GoBack"/>
      <w:bookmarkEnd w:id="0"/>
      <w:proofErr w:type="gramStart"/>
      <w:r w:rsidRPr="00EF15D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>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Глава 2. ПОРЯДОК ВЫЯВЛЕНИЯ И УЧЕТА ДЕТЕЙ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2. Выявление детей, подлежащих обязательному обучению в образовательных учреждениях, реализующих общеобразовательные программы начального общего, основного общего и среднего (полного) общего образования в Свердловской области, осуществляется: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1) территориальными органами социальной защиты населения (дети из многодетных и неполных семей);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(подп. 1 в ред. Постановления Правительства Свердловской области от 05.10.2006 № 849-ПП)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2) образовательными учреждениями (дети с несформированными образовательными потребностями);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lastRenderedPageBreak/>
        <w:t>3) органами службы занятости (дети, обратившиеся за содействием во временном трудоустройстве в свободное от учебы время);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(подп. 3 в ред. Постановления Правительства Свердловской области от 18.06.2007 № 568-ПП)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4) учреждениями здравоохранения (дети-инвалиды, дети с физическими и психическими недостатками, дети-наркоманы, токсикоманы, алкоголики);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5) комитетами по делам молодежи (центрами психолого-педагогической и правовой помощи, дворовыми клубами);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6) органами опеки и попечительства (дети-сироты и дети, оставшиеся без попечения родителей);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7) администрациями муниципальных образований (дети из отдаленных населенных пунктов);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8) органами внутренних дел (безнадзорные дети, несовершеннолетние правонарушители, дети из асоциальных семей, дети родителей без определенного места жительства, дети-беженцы, дети вынужденных переселенцев).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Вышеуказанные органы и учреждения системы профилактики безнадзорности и правонарушений несовершеннолетних представляют в муниципальный орган управления образованием анкеты на выявленных детей с оформленной первой ее частью в трехдневный срок после ее заполнения (приложение № 1).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3. Персонифицированный учет детей осуществляется муниципальным органом управления образованием.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4. Должностные лица учреждений (дошкольных, общеобразовательных, лечебно-профилактических, жилищно-эксплуатационных управлений, отделов записи актов гражданского состояния, миграционных служб, поселковых и сельских администраций) и граждане, располагающие сведениями о детях, не получающих общее образование, информируют об этом муниципальный орган управления образованием по месту фактического нахождения детей.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5. Муниципальный орган управления образованием: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5D0">
        <w:rPr>
          <w:rFonts w:ascii="Times New Roman" w:hAnsi="Times New Roman" w:cs="Times New Roman"/>
          <w:sz w:val="24"/>
          <w:szCs w:val="24"/>
        </w:rPr>
        <w:t>1) выясняет факт получения или неполучения обязательного общего образования выявленным ребенком, причины неполучения обязательного начального общего или основного общего образования и заполняет вторую часть анкеты на выявленного ребенка, принимает оперативные меры по обеспечению условий получения образования детьми, подлежащими обязательному обучению в образовательных учреждениях, реализующих общеобразовательные программы начального общего, основного общего и среднего (полного) общего образования, при необходимости направляет представления в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территориальную комиссию по делам несовершеннолетних и защите их прав для принятия решения;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Постановлений Правительства Свердловской области от 05.10.2006 № 849-ПП,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2) оказывает содействие всем ведомствам, осуществляющим первичный учет несовершеннолетних, в ликвидации причин неполучения обязательного общего образования конкретным ребенком;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lastRenderedPageBreak/>
        <w:t>3) обеспечивает создание комплексной системы индивидуальной профилактической работы в отношении несовершеннолетнего, не посещающего образовательное учреждение, его родителей или законных представителей.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6. Территориальная комиссия по делам несовершеннолетних и защите их прав в десятидневный срок принимает решение, обеспечивающее реализацию принципа обязательности общего образования, по конкретному ребенку.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Свердловской области от 05.10.2006 № 849-ПП,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7. Глава муниципального образования направляет обобщенную информацию о выявленных детях, не получающих общее образование, в администрацию управленческого округа по установленной форме (приложение № 2).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Главы муниципальных образований город Арамиль, город Березовский, город Екатеринбург, </w:t>
      </w:r>
      <w:proofErr w:type="spellStart"/>
      <w:r w:rsidRPr="00EF15D0"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 w:rsidRPr="00EF15D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F15D0">
        <w:rPr>
          <w:rFonts w:ascii="Times New Roman" w:hAnsi="Times New Roman" w:cs="Times New Roman"/>
          <w:sz w:val="24"/>
          <w:szCs w:val="24"/>
        </w:rPr>
        <w:t>Режевской</w:t>
      </w:r>
      <w:proofErr w:type="spellEnd"/>
      <w:r w:rsidRPr="00EF15D0">
        <w:rPr>
          <w:rFonts w:ascii="Times New Roman" w:hAnsi="Times New Roman" w:cs="Times New Roman"/>
          <w:sz w:val="24"/>
          <w:szCs w:val="24"/>
        </w:rPr>
        <w:t xml:space="preserve"> район направляют обобщенную аналитическую информацию о выявленных детях, не получающих общее образование, в Министерство общего и профессионального образования Свердловской области по установленной форме (приложение № 2).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8. Территориальная комиссия по делам несовершеннолетних и защите их прав: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05.10.2006 № 849-ПП)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1) в пределах своей компетенции осуществляет координацию деятельности органов и учреждений системы профилактики безнадзорности и правонарушений несовершеннолетних;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2) осуществляет контроль исполнения принятых решений до момента устранения причин неполучения общего образования конкретным ребенком и снятия его с учета. Факт устранения причин неполучения образования и снятия с учета фиксируется в четвертой части анкеты;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3) ежемесячно информирует главу муниципального образования о принятых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по обеспечению получения выявленными детьми общего образования в Свердловской области.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9. Администрация управленческого округа Свердловской области: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1) получает информацию о выявленных детях, не получающих общее образование из муниципальных образований, обобщает, представляет в Министерство общего и профессионального образования Свердловской области информацию по установленной форме (приложение № 2);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2) вносит предложения о совершенствовании системы выявления детей, не посещающих школу, и принимаемых мерах по обеспечению гарантий получения выявленными детьми обязательного общего образования в Свердловской области.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10. Министерство общего и профессионального образования Свердловской области: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1) осуществляет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и Свердловской области в части защиты прав детей, обеспечения гарантий получения ими общего образования;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lastRenderedPageBreak/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2) получает информацию о выявленных детях, не получающих общее образование, из управленческих округов, обобщает и передает информацию по установленной форме (приложение N 2) в областную комиссию по делам несовершеннолетних и защите их прав, вносит предложения по устранению причин;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3) ведет централизованный учет детей, подлежащих обязательному обучению в образовательных учреждениях, реализующих общеобразовательные программы начального общего, основного общего и среднего (полного) общего образования, не получающих обязательное общее образование.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(подп. 3 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11. Областная комиссия по делам несовершеннолетних и защите их прав обеспечивает реализацию на территории Свердловской области единого государственного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12. Порядок действий по учету детей осуществляется круглогодично по мере выявления детей, не получающих обязательное общее образование.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13. Руководители служб (организаций, органов), осуществляющих учет детей, несут персональную ответственность за обеспечение сохранности и конфиденциальности информации о выявленных детях.</w:t>
      </w: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E0C" w:rsidRPr="00EF15D0" w:rsidRDefault="009D2E0C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DDD" w:rsidRPr="00EF15D0" w:rsidRDefault="00460DDD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DDD" w:rsidRPr="00EF15D0" w:rsidRDefault="00460DDD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DDD" w:rsidRPr="00EF15D0" w:rsidRDefault="00460DDD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DDD" w:rsidRPr="00EF15D0" w:rsidRDefault="00460DDD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DDD" w:rsidRPr="00EF15D0" w:rsidRDefault="00460DDD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АНКЕТА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ВЫЯВЛЕННОГО РЕБЕНКА, НЕ ПОСЕЩАЮЩЕГО ОБРАЗОВАТЕЛЬНОЕ УЧРЕЖДЕНИЕ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РЕГИСТРАЦИОННЫЙ № 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Часть 1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(служба, организация, орган или учреждение, выявившее ребенка)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Дата регистрации (заполнения) ________________________ (год, число, месяц).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Сведения о ребенке (на дату заполнения) 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Пол ____________ Дата рождения (год, месяц, число) 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Статус ребенка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5D0">
        <w:rPr>
          <w:rFonts w:ascii="Times New Roman" w:hAnsi="Times New Roman" w:cs="Times New Roman"/>
          <w:sz w:val="24"/>
          <w:szCs w:val="24"/>
        </w:rPr>
        <w:t>(в соответствии с главой 2 Положения о порядке выявления и учета детей,</w:t>
      </w:r>
      <w:proofErr w:type="gramEnd"/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подлежащих обязательному обучению в образовательных учреждениях,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5D0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начального общего, основного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общего и среднего (полного) общего образования в Свердловской области)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(республика, край, область, населенный пункт)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Свидетельство о рождении: N ______________ серия 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Особые приметы 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Местонахождение на момент выявления 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Состояние здоровья (на момент выявления) 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Сведения о родителях (на дату заполнения):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Дата рождения (год, месяц, число) 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Местонахождение 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Дата рождения (год, месяц, число) 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Местонахождение 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Подпись руководителя службы (организации, органа, учреждения) 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М.П.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Часть 2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(муниципальный орган управления образованием)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Факт получения (неполучения) начального общего, основного общего или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среднего (полного) общего образования 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15D0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 или</w:t>
      </w:r>
      <w:proofErr w:type="gramEnd"/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иной формы получения образования)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Причины неполучения начального общего, основного общего или среднего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lastRenderedPageBreak/>
        <w:t>(полного) общего образования 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Подпись руководителя муниципального органа управления образованием 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М.П.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Часть 3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Выписка из решения территориальной комиссии по делам несовершеннолетних и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защите их прав с указанием сроков проведения индивидуальной работы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несовершеннолетним, находящимся в социально опасном положении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Результаты контроля за исполнением решения территориальной комиссии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делам несовершеннолетних и защите их прав 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(дата, номер решения)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Руководитель муниципального органа управления образованием 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М.П.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Примечание. При необходимости анкета вместе с представлением передается в территориальную комиссию по делам несовершеннолетних и защите их прав для принятия решения.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(в ред. Постановления Правительства Свердловской области от 03.04.2008 № 280-ПП)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Форма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ИНФОРМАЦИЯ О ДЕТЯХ ШКОЛЬНОГО ВОЗРАСТА, НЕ ПОСЕЩАЮЩИХ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ОБРАЗОВАТЕЛЬНЫЕ УЧРЕЖДЕНИЯ ПО НЕУВАЖИТЕЛЬНОЙ ПРИЧИНЕ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(ПО СОСТОЯНИЮ НА 1 ЧИСЛО КАЖДОГО МЕСЯЦА)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(управленческий округ, муниципальный орган управления образованием, образовательное учреждение)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Управленческий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округ,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муниципальный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орган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образованием,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образовательное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от 6,5 до 15 лет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старше 15 лет,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основного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от 15 до 18 лет,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 xml:space="preserve"> среднего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(полного) общего образования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не посещающие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1 - 4 классы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не посещающие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5 - 9 классы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всего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указать  все  причины</w:t>
      </w:r>
      <w:r w:rsidRPr="00EF15D0">
        <w:rPr>
          <w:rFonts w:ascii="Times New Roman" w:hAnsi="Times New Roman" w:cs="Times New Roman"/>
          <w:sz w:val="24"/>
          <w:szCs w:val="24"/>
        </w:rPr>
        <w:tab/>
        <w:t xml:space="preserve">принимаемые меры, используемые формы  получения начального общего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образования (указать все формы)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всего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указать все  причины</w:t>
      </w:r>
      <w:r w:rsidRPr="00EF15D0">
        <w:rPr>
          <w:rFonts w:ascii="Times New Roman" w:hAnsi="Times New Roman" w:cs="Times New Roman"/>
          <w:sz w:val="24"/>
          <w:szCs w:val="24"/>
        </w:rPr>
        <w:tab/>
        <w:t xml:space="preserve">принимаемые меры, используемые формы получения основного общего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образования (указать все формы)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1 - 4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классы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5 - 9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классы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принимаемые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меры,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используемые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формы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получения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основного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общего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(указать все формы)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всего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указать все  формы </w:t>
      </w:r>
      <w:proofErr w:type="gramStart"/>
      <w:r w:rsidRPr="00EF15D0">
        <w:rPr>
          <w:rFonts w:ascii="Times New Roman" w:hAnsi="Times New Roman" w:cs="Times New Roman"/>
          <w:sz w:val="24"/>
          <w:szCs w:val="24"/>
        </w:rPr>
        <w:t>занятости</w:t>
      </w:r>
      <w:proofErr w:type="gramEnd"/>
      <w:r w:rsidRPr="00EF15D0">
        <w:rPr>
          <w:rFonts w:ascii="Times New Roman" w:hAnsi="Times New Roman" w:cs="Times New Roman"/>
          <w:sz w:val="24"/>
          <w:szCs w:val="24"/>
        </w:rPr>
        <w:tab/>
        <w:t xml:space="preserve"> принимаемые меры, используемые формы получения среднего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(полного) общего образования (указать все формы) 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ab/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Подпись руководителя ________________________________ (Ф.И.О. руководителя)</w:t>
      </w:r>
    </w:p>
    <w:p w:rsidR="005A1EF8" w:rsidRPr="00EF15D0" w:rsidRDefault="005A1EF8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5D0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8839DB" w:rsidRPr="00EF15D0" w:rsidRDefault="008839DB" w:rsidP="00EF1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39DB" w:rsidRPr="00EF15D0" w:rsidSect="00C2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F8"/>
    <w:rsid w:val="00133943"/>
    <w:rsid w:val="00460DDD"/>
    <w:rsid w:val="005A1EF8"/>
    <w:rsid w:val="008839DB"/>
    <w:rsid w:val="009D2E0C"/>
    <w:rsid w:val="00C24C44"/>
    <w:rsid w:val="00C307F1"/>
    <w:rsid w:val="00DE4C72"/>
    <w:rsid w:val="00E834D9"/>
    <w:rsid w:val="00E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81</dc:creator>
  <cp:lastModifiedBy>школа 81</cp:lastModifiedBy>
  <cp:revision>4</cp:revision>
  <cp:lastPrinted>2014-10-09T06:04:00Z</cp:lastPrinted>
  <dcterms:created xsi:type="dcterms:W3CDTF">2014-11-10T10:43:00Z</dcterms:created>
  <dcterms:modified xsi:type="dcterms:W3CDTF">2015-03-25T05:28:00Z</dcterms:modified>
</cp:coreProperties>
</file>