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8E752B" w:rsidRPr="00914EAA" w:rsidTr="00524C3C">
        <w:tc>
          <w:tcPr>
            <w:tcW w:w="5211" w:type="dxa"/>
            <w:hideMark/>
          </w:tcPr>
          <w:p w:rsidR="008E752B" w:rsidRPr="00914EAA" w:rsidRDefault="008E752B" w:rsidP="00524C3C">
            <w:pPr>
              <w:rPr>
                <w:lang w:eastAsia="en-US"/>
              </w:rPr>
            </w:pPr>
            <w:r w:rsidRPr="00914EAA">
              <w:rPr>
                <w:lang w:eastAsia="en-US"/>
              </w:rPr>
              <w:t>ПРИНЯТО</w:t>
            </w:r>
          </w:p>
          <w:p w:rsidR="008E752B" w:rsidRPr="00914EAA" w:rsidRDefault="008E752B" w:rsidP="00524C3C">
            <w:pPr>
              <w:rPr>
                <w:lang w:eastAsia="en-US"/>
              </w:rPr>
            </w:pPr>
            <w:r w:rsidRPr="00914EAA">
              <w:rPr>
                <w:lang w:eastAsia="en-US"/>
              </w:rPr>
              <w:t xml:space="preserve">решением </w:t>
            </w:r>
            <w:r>
              <w:rPr>
                <w:lang w:eastAsia="en-US"/>
              </w:rPr>
              <w:t>трудового коллектива</w:t>
            </w:r>
          </w:p>
          <w:p w:rsidR="008E752B" w:rsidRPr="00914EAA" w:rsidRDefault="008E752B" w:rsidP="00524C3C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 1</w:t>
            </w:r>
            <w:r w:rsidR="002B696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от 2</w:t>
            </w:r>
            <w:r w:rsidR="002B696B">
              <w:rPr>
                <w:lang w:eastAsia="en-US"/>
              </w:rPr>
              <w:t>9</w:t>
            </w:r>
            <w:r>
              <w:rPr>
                <w:lang w:eastAsia="en-US"/>
              </w:rPr>
              <w:t>.08.201</w:t>
            </w:r>
            <w:r w:rsidR="002B696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</w:t>
            </w:r>
          </w:p>
          <w:p w:rsidR="008E752B" w:rsidRPr="00914EAA" w:rsidRDefault="008E752B" w:rsidP="00524C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678" w:type="dxa"/>
            <w:hideMark/>
          </w:tcPr>
          <w:p w:rsidR="008E752B" w:rsidRPr="00914EAA" w:rsidRDefault="008E752B" w:rsidP="00524C3C">
            <w:pPr>
              <w:rPr>
                <w:lang w:eastAsia="en-US"/>
              </w:rPr>
            </w:pPr>
            <w:r w:rsidRPr="00914EAA">
              <w:rPr>
                <w:lang w:eastAsia="en-US"/>
              </w:rPr>
              <w:t>УТВЕРЖДЕНО</w:t>
            </w:r>
          </w:p>
          <w:p w:rsidR="008E752B" w:rsidRPr="00914EAA" w:rsidRDefault="008E752B" w:rsidP="00524C3C">
            <w:pPr>
              <w:rPr>
                <w:lang w:eastAsia="en-US"/>
              </w:rPr>
            </w:pPr>
            <w:r w:rsidRPr="00914EAA">
              <w:rPr>
                <w:lang w:eastAsia="en-US"/>
              </w:rPr>
              <w:t>Директор МБОУ СОШ № 81</w:t>
            </w:r>
          </w:p>
          <w:p w:rsidR="008E752B" w:rsidRPr="00914EAA" w:rsidRDefault="008E752B" w:rsidP="00524C3C">
            <w:pPr>
              <w:rPr>
                <w:lang w:eastAsia="en-US"/>
              </w:rPr>
            </w:pPr>
            <w:r w:rsidRPr="00914EAA">
              <w:rPr>
                <w:lang w:eastAsia="en-US"/>
              </w:rPr>
              <w:t>_________</w:t>
            </w:r>
            <w:r>
              <w:rPr>
                <w:lang w:eastAsia="en-US"/>
              </w:rPr>
              <w:t>___</w:t>
            </w:r>
            <w:r w:rsidRPr="00914EAA">
              <w:rPr>
                <w:lang w:eastAsia="en-US"/>
              </w:rPr>
              <w:t xml:space="preserve">_  </w:t>
            </w:r>
            <w:proofErr w:type="spellStart"/>
            <w:r w:rsidRPr="00914EAA">
              <w:rPr>
                <w:lang w:eastAsia="en-US"/>
              </w:rPr>
              <w:t>А.Р.Лазарева</w:t>
            </w:r>
            <w:proofErr w:type="spellEnd"/>
          </w:p>
          <w:p w:rsidR="008E752B" w:rsidRPr="00914EAA" w:rsidRDefault="008E752B" w:rsidP="002B69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</w:t>
            </w:r>
            <w:r w:rsidR="002B696B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6 </w:t>
            </w:r>
            <w:r w:rsidRPr="00914EAA">
              <w:rPr>
                <w:lang w:eastAsia="en-US"/>
              </w:rPr>
              <w:t xml:space="preserve">от  </w:t>
            </w:r>
            <w:r>
              <w:rPr>
                <w:lang w:eastAsia="en-US"/>
              </w:rPr>
              <w:t>2</w:t>
            </w:r>
            <w:r w:rsidR="002B696B">
              <w:rPr>
                <w:lang w:eastAsia="en-US"/>
              </w:rPr>
              <w:t>9</w:t>
            </w:r>
            <w:r>
              <w:rPr>
                <w:lang w:eastAsia="en-US"/>
              </w:rPr>
              <w:t>.08.201</w:t>
            </w:r>
            <w:r w:rsidR="002B696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г.</w:t>
            </w:r>
          </w:p>
        </w:tc>
      </w:tr>
    </w:tbl>
    <w:p w:rsidR="008E752B" w:rsidRPr="00914EAA" w:rsidRDefault="008E752B" w:rsidP="008E752B">
      <w:pPr>
        <w:spacing w:line="360" w:lineRule="auto"/>
        <w:rPr>
          <w:b/>
          <w:color w:val="000000"/>
          <w:shd w:val="clear" w:color="auto" w:fill="FFFFFF"/>
        </w:rPr>
      </w:pPr>
    </w:p>
    <w:tbl>
      <w:tblPr>
        <w:tblW w:w="11477" w:type="dxa"/>
        <w:tblLook w:val="04A0" w:firstRow="1" w:lastRow="0" w:firstColumn="1" w:lastColumn="0" w:noHBand="0" w:noVBand="1"/>
      </w:tblPr>
      <w:tblGrid>
        <w:gridCol w:w="7054"/>
        <w:gridCol w:w="4423"/>
      </w:tblGrid>
      <w:tr w:rsidR="008E752B" w:rsidRPr="00914EAA" w:rsidTr="00524C3C">
        <w:tc>
          <w:tcPr>
            <w:tcW w:w="7054" w:type="dxa"/>
            <w:hideMark/>
          </w:tcPr>
          <w:p w:rsidR="008E752B" w:rsidRPr="00914EAA" w:rsidRDefault="008E752B" w:rsidP="00524C3C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>Согласовано:</w:t>
            </w:r>
          </w:p>
          <w:p w:rsidR="008E752B" w:rsidRPr="00914EAA" w:rsidRDefault="008E752B" w:rsidP="00524C3C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>Решением Родител</w:t>
            </w:r>
            <w:r w:rsidR="00D9116E">
              <w:rPr>
                <w:color w:val="000000"/>
                <w:shd w:val="clear" w:color="auto" w:fill="FFFFFF"/>
              </w:rPr>
              <w:t>ьского комитета</w:t>
            </w:r>
          </w:p>
          <w:p w:rsidR="008E752B" w:rsidRPr="00914EAA" w:rsidRDefault="008E752B" w:rsidP="00524C3C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>Председатель__________________/</w:t>
            </w:r>
            <w:r w:rsidR="00D9116E">
              <w:rPr>
                <w:color w:val="000000"/>
                <w:shd w:val="clear" w:color="auto" w:fill="FFFFFF"/>
              </w:rPr>
              <w:t>Новоселова О.Н.</w:t>
            </w:r>
            <w:r w:rsidRPr="00914EAA">
              <w:rPr>
                <w:color w:val="000000"/>
                <w:shd w:val="clear" w:color="auto" w:fill="FFFFFF"/>
              </w:rPr>
              <w:t>/</w:t>
            </w:r>
          </w:p>
          <w:p w:rsidR="008E752B" w:rsidRPr="00914EAA" w:rsidRDefault="008E752B" w:rsidP="00524C3C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>«______»__________________201</w:t>
            </w:r>
            <w:r w:rsidR="002B696B">
              <w:rPr>
                <w:color w:val="000000"/>
                <w:shd w:val="clear" w:color="auto" w:fill="FFFFFF"/>
              </w:rPr>
              <w:t>3</w:t>
            </w:r>
          </w:p>
          <w:p w:rsidR="008E752B" w:rsidRPr="00914EAA" w:rsidRDefault="008E752B" w:rsidP="00524C3C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>Согласовано:</w:t>
            </w:r>
          </w:p>
          <w:p w:rsidR="008E752B" w:rsidRPr="00914EAA" w:rsidRDefault="008E752B" w:rsidP="00524C3C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 xml:space="preserve">Решением Совета </w:t>
            </w:r>
            <w:r w:rsidR="00D9116E">
              <w:rPr>
                <w:color w:val="000000"/>
                <w:shd w:val="clear" w:color="auto" w:fill="FFFFFF"/>
              </w:rPr>
              <w:t>старшеклассников</w:t>
            </w:r>
            <w:bookmarkStart w:id="0" w:name="_GoBack"/>
            <w:bookmarkEnd w:id="0"/>
          </w:p>
          <w:p w:rsidR="008E752B" w:rsidRPr="00914EAA" w:rsidRDefault="008E752B" w:rsidP="00524C3C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>Председатель__________________/</w:t>
            </w:r>
            <w:proofErr w:type="spellStart"/>
            <w:r w:rsidR="00D9116E">
              <w:rPr>
                <w:color w:val="000000"/>
                <w:shd w:val="clear" w:color="auto" w:fill="FFFFFF"/>
              </w:rPr>
              <w:t>Ниязалов</w:t>
            </w:r>
            <w:proofErr w:type="spellEnd"/>
            <w:r w:rsidR="00D9116E">
              <w:rPr>
                <w:color w:val="000000"/>
                <w:shd w:val="clear" w:color="auto" w:fill="FFFFFF"/>
              </w:rPr>
              <w:t xml:space="preserve"> М.</w:t>
            </w:r>
            <w:r w:rsidRPr="00914EAA">
              <w:rPr>
                <w:color w:val="000000"/>
                <w:shd w:val="clear" w:color="auto" w:fill="FFFFFF"/>
              </w:rPr>
              <w:t>/</w:t>
            </w:r>
          </w:p>
          <w:p w:rsidR="008E752B" w:rsidRPr="00914EAA" w:rsidRDefault="008E752B" w:rsidP="002B696B">
            <w:pPr>
              <w:spacing w:line="360" w:lineRule="auto"/>
              <w:rPr>
                <w:b/>
                <w:color w:val="000000"/>
                <w:shd w:val="clear" w:color="auto" w:fill="FFFFFF"/>
              </w:rPr>
            </w:pPr>
            <w:r w:rsidRPr="00914EAA">
              <w:rPr>
                <w:color w:val="000000"/>
                <w:shd w:val="clear" w:color="auto" w:fill="FFFFFF"/>
              </w:rPr>
              <w:t>«______»__________________201</w:t>
            </w:r>
            <w:r w:rsidR="002B696B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4423" w:type="dxa"/>
          </w:tcPr>
          <w:p w:rsidR="008E752B" w:rsidRPr="00914EAA" w:rsidRDefault="008E752B" w:rsidP="00524C3C">
            <w:pPr>
              <w:spacing w:line="360" w:lineRule="auto"/>
              <w:rPr>
                <w:b/>
                <w:color w:val="000000"/>
                <w:shd w:val="clear" w:color="auto" w:fill="FFFFFF"/>
              </w:rPr>
            </w:pPr>
          </w:p>
        </w:tc>
      </w:tr>
    </w:tbl>
    <w:p w:rsidR="00A9716D" w:rsidRDefault="00A9716D"/>
    <w:p w:rsidR="00A9716D" w:rsidRPr="008E752B" w:rsidRDefault="00A9716D" w:rsidP="00A9716D">
      <w:pPr>
        <w:jc w:val="center"/>
        <w:rPr>
          <w:b/>
        </w:rPr>
      </w:pPr>
      <w:r w:rsidRPr="008E752B">
        <w:rPr>
          <w:b/>
        </w:rPr>
        <w:t xml:space="preserve">ПОЛОЖЕНИЕ </w:t>
      </w:r>
    </w:p>
    <w:p w:rsidR="00A9716D" w:rsidRPr="008E752B" w:rsidRDefault="008E752B" w:rsidP="00A9716D">
      <w:pPr>
        <w:jc w:val="center"/>
        <w:rPr>
          <w:b/>
        </w:rPr>
      </w:pPr>
      <w:r>
        <w:rPr>
          <w:b/>
        </w:rPr>
        <w:t xml:space="preserve">о школьной одежде и внешнем виде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  <w:r w:rsidR="00A9716D" w:rsidRPr="008E752B">
        <w:rPr>
          <w:b/>
        </w:rPr>
        <w:t>МБОУ СОШ № 8</w:t>
      </w:r>
      <w:r>
        <w:rPr>
          <w:b/>
        </w:rPr>
        <w:t>1</w:t>
      </w:r>
    </w:p>
    <w:p w:rsidR="00A9716D" w:rsidRDefault="00A9716D" w:rsidP="00A9716D">
      <w:pPr>
        <w:jc w:val="center"/>
        <w:rPr>
          <w:b/>
          <w:sz w:val="28"/>
          <w:szCs w:val="28"/>
        </w:rPr>
      </w:pPr>
    </w:p>
    <w:p w:rsidR="004555EE" w:rsidRDefault="004555EE" w:rsidP="002555D5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/>
      </w:pPr>
      <w:proofErr w:type="gramStart"/>
      <w:r>
        <w:t>Данное положение разработано в соответствии с письмами Министерства образования и науки Российской Федерации от 16.05.2001 г. № 26-06- 666 «О школьной форме», от</w:t>
      </w:r>
      <w:r>
        <w:rPr>
          <w:rStyle w:val="14"/>
        </w:rPr>
        <w:t xml:space="preserve"> 28</w:t>
      </w:r>
      <w:r>
        <w:t xml:space="preserve">.03.2013 г. № ДЛ-65/08 «Об установлении требований к одежде обучающихся» и Уставом муниципального </w:t>
      </w:r>
      <w:r w:rsidR="00652A69">
        <w:t>бюджетного</w:t>
      </w:r>
      <w:r>
        <w:t xml:space="preserve"> общеобразовательного учреждения средней общеобразовательной школы № </w:t>
      </w:r>
      <w:r w:rsidR="00652A69">
        <w:t>81</w:t>
      </w:r>
      <w:r>
        <w:t xml:space="preserve"> (далее </w:t>
      </w:r>
      <w:r w:rsidR="00652A69">
        <w:t>–</w:t>
      </w:r>
      <w:r>
        <w:t xml:space="preserve"> </w:t>
      </w:r>
      <w:r w:rsidR="00652A69">
        <w:t>МБОУ СОШ № 81</w:t>
      </w:r>
      <w:r>
        <w:t>), с целью введения единообразной формы одежды обучающихся, а также формирования культуры внешнего вида, дисциплины</w:t>
      </w:r>
      <w:proofErr w:type="gramEnd"/>
      <w:r>
        <w:t xml:space="preserve">, организованности </w:t>
      </w:r>
      <w:proofErr w:type="gramStart"/>
      <w:r>
        <w:t>обучающихся</w:t>
      </w:r>
      <w:proofErr w:type="gramEnd"/>
      <w:r>
        <w:t xml:space="preserve"> </w:t>
      </w:r>
      <w:r w:rsidR="00652A69">
        <w:t>МБОУ СОШ № 81</w:t>
      </w:r>
      <w:r>
        <w:t>. При несоблюдении данного Положения обучающимся делается замечание, при повторных и последующих нарушениях применяются меры воспитательного воздействия в соответствии с законодательством.</w:t>
      </w:r>
    </w:p>
    <w:p w:rsidR="004555EE" w:rsidRDefault="004555EE" w:rsidP="002555D5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/>
      </w:pPr>
      <w:r>
        <w:t>Настоящее положение устанавливает требования к школьной одежде и внешнему виду обучающихся МБОУ СОШ № 8</w:t>
      </w:r>
      <w:r w:rsidR="00652A69">
        <w:t>1</w:t>
      </w:r>
      <w:r>
        <w:t>, как элементу корпоративной культуры, дающему возможность осознать себя частью единого школьного коллектива.</w:t>
      </w:r>
    </w:p>
    <w:p w:rsidR="004555EE" w:rsidRDefault="004555EE" w:rsidP="002555D5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/>
      </w:pPr>
      <w:r>
        <w:t>Целями введения требований к школьной одежде и внешнему виду обучающихся являются:</w:t>
      </w:r>
    </w:p>
    <w:p w:rsidR="004555EE" w:rsidRDefault="004555EE" w:rsidP="002555D5">
      <w:pPr>
        <w:pStyle w:val="a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/>
      </w:pPr>
      <w:r>
        <w:t xml:space="preserve">обеспечение </w:t>
      </w:r>
      <w:proofErr w:type="gramStart"/>
      <w:r>
        <w:t>обучающихся</w:t>
      </w:r>
      <w:proofErr w:type="gramEnd"/>
      <w:r>
        <w:t xml:space="preserve"> удобной и эстетической одеждой в повседневной школьной жизни;</w:t>
      </w:r>
    </w:p>
    <w:p w:rsidR="004555EE" w:rsidRDefault="004555EE" w:rsidP="002555D5">
      <w:pPr>
        <w:pStyle w:val="a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/>
      </w:pPr>
      <w:r>
        <w:t xml:space="preserve">устранения признаков социального, имущественного и религиозного различия между </w:t>
      </w:r>
      <w:proofErr w:type="gramStart"/>
      <w:r>
        <w:t>обучающимися</w:t>
      </w:r>
      <w:proofErr w:type="gramEnd"/>
      <w:r>
        <w:t>;</w:t>
      </w:r>
    </w:p>
    <w:p w:rsidR="004555EE" w:rsidRDefault="004555EE" w:rsidP="002555D5">
      <w:pPr>
        <w:pStyle w:val="a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/>
      </w:pPr>
      <w:r>
        <w:t xml:space="preserve">предупреждения возникновения у </w:t>
      </w:r>
      <w:proofErr w:type="gramStart"/>
      <w:r>
        <w:t>обучающихся</w:t>
      </w:r>
      <w:proofErr w:type="gramEnd"/>
      <w:r>
        <w:t xml:space="preserve"> психологического дискомфорта перед сверстниками;</w:t>
      </w:r>
    </w:p>
    <w:p w:rsidR="004555EE" w:rsidRDefault="004555EE" w:rsidP="002555D5">
      <w:pPr>
        <w:pStyle w:val="a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/>
      </w:pPr>
      <w:r>
        <w:t xml:space="preserve">укрепления общего имиджа </w:t>
      </w:r>
      <w:r w:rsidR="00652A69">
        <w:t>МБОУ СОШ № 81</w:t>
      </w:r>
      <w:r>
        <w:t>, формирования школьной идентичности;</w:t>
      </w:r>
    </w:p>
    <w:p w:rsidR="004555EE" w:rsidRDefault="004555EE" w:rsidP="002555D5">
      <w:pPr>
        <w:pStyle w:val="a3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/>
      </w:pPr>
      <w:r>
        <w:t xml:space="preserve">поддержание общей дисциплины в </w:t>
      </w:r>
      <w:r w:rsidR="00652A69">
        <w:t>МБОУ СОШ № 81</w:t>
      </w:r>
      <w:r>
        <w:t>;</w:t>
      </w:r>
    </w:p>
    <w:p w:rsidR="004555EE" w:rsidRDefault="004555EE" w:rsidP="002555D5">
      <w:pPr>
        <w:pStyle w:val="a3"/>
        <w:numPr>
          <w:ilvl w:val="1"/>
          <w:numId w:val="1"/>
        </w:numPr>
        <w:shd w:val="clear" w:color="auto" w:fill="auto"/>
        <w:tabs>
          <w:tab w:val="left" w:pos="993"/>
          <w:tab w:val="left" w:pos="7921"/>
        </w:tabs>
        <w:spacing w:before="0" w:line="240" w:lineRule="auto"/>
        <w:ind w:left="20" w:right="20"/>
      </w:pPr>
      <w:r>
        <w:t xml:space="preserve">удобство, комфортность, соответствие гигиеническим требованиям внешнего вида </w:t>
      </w:r>
      <w:proofErr w:type="gramStart"/>
      <w:r>
        <w:t>обучающихся</w:t>
      </w:r>
      <w:proofErr w:type="gramEnd"/>
      <w:r>
        <w:t>.</w:t>
      </w:r>
    </w:p>
    <w:p w:rsidR="002555D5" w:rsidRDefault="002555D5" w:rsidP="002555D5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00"/>
      </w:pPr>
      <w:r>
        <w:t xml:space="preserve">Основной стиль одежды </w:t>
      </w:r>
      <w:proofErr w:type="gramStart"/>
      <w:r>
        <w:t>обучающихся</w:t>
      </w:r>
      <w:proofErr w:type="gramEnd"/>
      <w:r>
        <w:t xml:space="preserve"> - деловой, классический. Деловой стиль школьной одежды способствует меньшему раздражению нервной системы за счет сдержанности цветового решения, что способствует лучшей концентрации внимания, меньшей утомляемости и большей работоспособности.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r>
        <w:lastRenderedPageBreak/>
        <w:t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дезодорирующие средства должны иметь легкий или нейтральный запах).</w:t>
      </w:r>
    </w:p>
    <w:p w:rsidR="002555D5" w:rsidRDefault="002555D5" w:rsidP="002555D5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00"/>
      </w:pPr>
      <w:r>
        <w:t>Школьная одежда подразделяется на парадную, повседневную и спортивную.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0"/>
      </w:pPr>
      <w:r>
        <w:t xml:space="preserve">Парадная одежда используется </w:t>
      </w:r>
      <w:proofErr w:type="gramStart"/>
      <w:r>
        <w:t>обучающимися</w:t>
      </w:r>
      <w:proofErr w:type="gramEnd"/>
      <w:r>
        <w:t xml:space="preserve"> в дни проведения праздников и торжественных линеек.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r>
        <w:t>Для мальчиков и юношей парадная школьная одежда состоит из повседневной школьной одежды, дополненной белой сорочкой или праздничным аксессуаром.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r>
        <w:t>Для девочек и девушек парадная школьная одежда состоит из повседневной школьной одежды, дополненной белой блузкой или праздничным аксессуаром.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r>
        <w:t xml:space="preserve">Спортивная одежда используется </w:t>
      </w:r>
      <w:proofErr w:type="gramStart"/>
      <w:r>
        <w:t>обучающимися</w:t>
      </w:r>
      <w:proofErr w:type="gramEnd"/>
      <w:r>
        <w:t xml:space="preserve"> на занятиях физической культурой и спортом.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firstLine="700"/>
      </w:pPr>
      <w:r>
        <w:t xml:space="preserve">Одежда </w:t>
      </w:r>
      <w:proofErr w:type="gramStart"/>
      <w:r>
        <w:t>обучающихся</w:t>
      </w:r>
      <w:proofErr w:type="gramEnd"/>
      <w:r>
        <w:t xml:space="preserve"> может иметь эмблему </w:t>
      </w:r>
      <w:r w:rsidR="00652A69">
        <w:t>МБОУ СОШ № 81</w:t>
      </w:r>
      <w:r>
        <w:t>.</w:t>
      </w:r>
    </w:p>
    <w:p w:rsidR="002555D5" w:rsidRDefault="002555D5" w:rsidP="002555D5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0" w:firstLine="700"/>
      </w:pPr>
      <w:r>
        <w:t>Одежда обучающихся должна соответствовать санитарно - 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2.4.7/1.1.1286-03», утвержденным постановлением Главного государственного санитарного врача Российской Федерации от 17 апреля 2003 г. N 51 (зарегистрировано Минюстом России 5 мая 2003 г., регистрационный N 4499).</w:t>
      </w:r>
    </w:p>
    <w:p w:rsidR="002555D5" w:rsidRDefault="002555D5" w:rsidP="002555D5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700"/>
      </w:pPr>
      <w:r>
        <w:t>Повседневная одежда: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r>
        <w:t>1-4 класс - одежда установленного образца, согласованная с родителями на родительских собраниях;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firstLine="700"/>
      </w:pPr>
      <w:r>
        <w:t>5-11 класс: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proofErr w:type="gramStart"/>
      <w:r>
        <w:t xml:space="preserve">мальчики, юноши </w:t>
      </w:r>
      <w:r w:rsidR="00056EF6">
        <w:t>–</w:t>
      </w:r>
      <w:r>
        <w:t xml:space="preserve"> </w:t>
      </w:r>
      <w:r w:rsidR="00056EF6">
        <w:t xml:space="preserve">пиджак, </w:t>
      </w:r>
      <w:r>
        <w:t>жилет, пуловеры однотонные, пастельных тонов, брюки однотонные, мужская сорочка (рубашка), водолазка, туфли.</w:t>
      </w:r>
      <w:proofErr w:type="gramEnd"/>
      <w:r>
        <w:t xml:space="preserve"> Рубашки разных цветов, однотонные. Жилет, брюки или рубашка неярких тонов, рубашка в клетку или полоску. Жилет, пуловер (свитер) однотонный без рисунков и без надписей;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proofErr w:type="gramStart"/>
      <w:r>
        <w:t>девочки, девушки - жилет черный, пуловеры однотонные, пастельных тонов, юбка (брюки), блузка, водолазка.</w:t>
      </w:r>
      <w:proofErr w:type="gramEnd"/>
      <w:r>
        <w:t xml:space="preserve"> Блузки, водолазки разных цветов, однотонные. Жилет и юбка (брюки) неярких тонов, однотонные, клетчатые в мелкую полоску. Жилет, пуловер (свитер) однотонный без рисунков и без надписей.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right="20" w:firstLine="700"/>
      </w:pPr>
      <w:r>
        <w:t>Возможен вариант, когда класс (параллель) заказывает одинаковую одежду в рамках вышеперечисленных требований.</w:t>
      </w:r>
    </w:p>
    <w:p w:rsidR="002555D5" w:rsidRDefault="002555D5" w:rsidP="00056EF6">
      <w:pPr>
        <w:pStyle w:val="a3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700"/>
      </w:pPr>
      <w:r>
        <w:t>К деловому стилю не относятся следующие варианты:</w:t>
      </w:r>
    </w:p>
    <w:p w:rsidR="002555D5" w:rsidRDefault="002555D5" w:rsidP="002555D5">
      <w:pPr>
        <w:pStyle w:val="a3"/>
        <w:shd w:val="clear" w:color="auto" w:fill="auto"/>
        <w:spacing w:before="0" w:line="240" w:lineRule="auto"/>
        <w:ind w:left="20" w:firstLine="700"/>
      </w:pPr>
      <w:r>
        <w:t>8.1. одежды и обуви:</w:t>
      </w:r>
    </w:p>
    <w:p w:rsidR="002555D5" w:rsidRDefault="002555D5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спортивная одежда (спортивный костюм или его детали);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джинсы;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одежда для активного отдыха (шорты, толстовки, майки и футболки с символикой и т.п.);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пляжная одежда и обувь;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одежда бельевого стиля;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прозрачные платья, юбки и блузки, в том числе одежда с прозрачными вставками;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 xml:space="preserve">декольтированные платья и блузки (открыт V- образный вырез груди, </w:t>
      </w:r>
      <w:proofErr w:type="gramStart"/>
      <w:r>
        <w:t>заметно нижнее</w:t>
      </w:r>
      <w:proofErr w:type="gramEnd"/>
      <w:r>
        <w:t xml:space="preserve"> белье и т. п.);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вечерние туалеты;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платья, майки и блузки без рукавов (без пиджака или жакета);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слишком короткие блузки, открывающие часть живота или спины;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одежда из кожи (кожзаменителя), плащевой ткани;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сильно облегающие (обтягивающие) фигуру брюки (</w:t>
      </w:r>
      <w:proofErr w:type="spellStart"/>
      <w:r>
        <w:t>легинсы</w:t>
      </w:r>
      <w:proofErr w:type="spellEnd"/>
      <w:r>
        <w:t>), платья, юбки;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lastRenderedPageBreak/>
        <w:t>спортивная обувь (в том числе для экстремальных видов спорта и развлечений);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обувь в стиле «кантри» (казаки);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массивная обувь на толстой платформе;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вечерние туфли (с бантами, перьями, крупными стразами, яркой вышивкой, из блестящих тканей и т.п.);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туфли на чрезмерно высоком каблуке;</w:t>
      </w:r>
    </w:p>
    <w:p w:rsidR="002F16A1" w:rsidRDefault="002F16A1" w:rsidP="002F16A1">
      <w:pPr>
        <w:pStyle w:val="a3"/>
        <w:numPr>
          <w:ilvl w:val="0"/>
          <w:numId w:val="2"/>
        </w:numPr>
        <w:shd w:val="clear" w:color="auto" w:fill="auto"/>
        <w:spacing w:before="0" w:line="240" w:lineRule="auto"/>
        <w:ind w:left="1418" w:hanging="425"/>
        <w:jc w:val="left"/>
      </w:pPr>
      <w:r>
        <w:t>высокие сапоги-ботфорты в сочетании с деловым костюмом.</w:t>
      </w:r>
    </w:p>
    <w:p w:rsidR="002F16A1" w:rsidRDefault="002F16A1" w:rsidP="002F16A1">
      <w:pPr>
        <w:pStyle w:val="a3"/>
        <w:numPr>
          <w:ilvl w:val="1"/>
          <w:numId w:val="4"/>
        </w:numPr>
        <w:shd w:val="clear" w:color="auto" w:fill="auto"/>
        <w:tabs>
          <w:tab w:val="left" w:pos="1489"/>
        </w:tabs>
        <w:spacing w:before="0" w:line="317" w:lineRule="exact"/>
        <w:jc w:val="left"/>
      </w:pPr>
      <w:r>
        <w:t>волос:</w:t>
      </w:r>
    </w:p>
    <w:p w:rsidR="002F16A1" w:rsidRDefault="002F16A1" w:rsidP="002F16A1">
      <w:pPr>
        <w:pStyle w:val="a3"/>
        <w:numPr>
          <w:ilvl w:val="0"/>
          <w:numId w:val="5"/>
        </w:numPr>
        <w:shd w:val="clear" w:color="auto" w:fill="auto"/>
        <w:tabs>
          <w:tab w:val="left" w:pos="1489"/>
        </w:tabs>
        <w:spacing w:before="0" w:line="317" w:lineRule="exact"/>
        <w:ind w:left="1418" w:hanging="425"/>
      </w:pPr>
      <w:r>
        <w:t xml:space="preserve"> экстравагантные стрижки и прически;</w:t>
      </w:r>
    </w:p>
    <w:p w:rsidR="002F16A1" w:rsidRDefault="002F16A1" w:rsidP="002F16A1">
      <w:pPr>
        <w:pStyle w:val="a3"/>
        <w:numPr>
          <w:ilvl w:val="0"/>
          <w:numId w:val="5"/>
        </w:numPr>
        <w:shd w:val="clear" w:color="auto" w:fill="auto"/>
        <w:tabs>
          <w:tab w:val="left" w:pos="1489"/>
        </w:tabs>
        <w:spacing w:before="0" w:line="317" w:lineRule="exact"/>
        <w:ind w:left="1418" w:hanging="425"/>
      </w:pPr>
      <w:r>
        <w:t xml:space="preserve"> окрашивание волос в яркие, неестественные оттенки.</w:t>
      </w:r>
    </w:p>
    <w:p w:rsidR="002F16A1" w:rsidRDefault="002F16A1" w:rsidP="002F16A1">
      <w:pPr>
        <w:pStyle w:val="a3"/>
        <w:numPr>
          <w:ilvl w:val="1"/>
          <w:numId w:val="4"/>
        </w:numPr>
        <w:shd w:val="clear" w:color="auto" w:fill="auto"/>
        <w:tabs>
          <w:tab w:val="left" w:pos="1494"/>
        </w:tabs>
        <w:spacing w:before="0" w:line="317" w:lineRule="exact"/>
      </w:pPr>
      <w:r>
        <w:t>маникюра:</w:t>
      </w:r>
    </w:p>
    <w:p w:rsidR="002F16A1" w:rsidRDefault="002F16A1" w:rsidP="002F16A1">
      <w:pPr>
        <w:pStyle w:val="a3"/>
        <w:numPr>
          <w:ilvl w:val="0"/>
          <w:numId w:val="7"/>
        </w:numPr>
        <w:shd w:val="clear" w:color="auto" w:fill="auto"/>
        <w:tabs>
          <w:tab w:val="left" w:pos="1494"/>
        </w:tabs>
        <w:spacing w:before="0" w:line="317" w:lineRule="exact"/>
        <w:ind w:hanging="1187"/>
      </w:pPr>
      <w:r>
        <w:t>маникюр ярких экстравагантных тонов (синий, зеленый, черный и т.п.);</w:t>
      </w:r>
    </w:p>
    <w:p w:rsidR="002F16A1" w:rsidRDefault="002F16A1" w:rsidP="002F16A1">
      <w:pPr>
        <w:pStyle w:val="a3"/>
        <w:numPr>
          <w:ilvl w:val="0"/>
          <w:numId w:val="7"/>
        </w:numPr>
        <w:shd w:val="clear" w:color="auto" w:fill="auto"/>
        <w:tabs>
          <w:tab w:val="left" w:pos="1494"/>
        </w:tabs>
        <w:spacing w:before="0" w:line="317" w:lineRule="exact"/>
        <w:ind w:hanging="1187"/>
      </w:pPr>
      <w:r>
        <w:t>маникюр с дизайном в ярких тонах (рисунки, стразы, клипсы);</w:t>
      </w:r>
    </w:p>
    <w:p w:rsidR="002F16A1" w:rsidRDefault="002F16A1" w:rsidP="002F16A1">
      <w:pPr>
        <w:pStyle w:val="a3"/>
        <w:numPr>
          <w:ilvl w:val="0"/>
          <w:numId w:val="7"/>
        </w:numPr>
        <w:shd w:val="clear" w:color="auto" w:fill="auto"/>
        <w:tabs>
          <w:tab w:val="left" w:pos="1494"/>
        </w:tabs>
        <w:spacing w:before="0" w:line="317" w:lineRule="exact"/>
        <w:ind w:left="20" w:firstLine="973"/>
      </w:pPr>
      <w:r>
        <w:t>вечерние варианты макияжа с использованием ярких, насыщенных цветов;</w:t>
      </w:r>
      <w:r>
        <w:tab/>
      </w:r>
    </w:p>
    <w:p w:rsidR="002F16A1" w:rsidRDefault="002F16A1" w:rsidP="002F16A1">
      <w:pPr>
        <w:pStyle w:val="a3"/>
        <w:numPr>
          <w:ilvl w:val="1"/>
          <w:numId w:val="4"/>
        </w:numPr>
        <w:shd w:val="clear" w:color="auto" w:fill="auto"/>
        <w:tabs>
          <w:tab w:val="left" w:pos="1494"/>
          <w:tab w:val="left" w:pos="1560"/>
        </w:tabs>
        <w:spacing w:before="0" w:line="317" w:lineRule="exact"/>
      </w:pPr>
      <w:r>
        <w:t>украшений:</w:t>
      </w:r>
    </w:p>
    <w:p w:rsidR="004623E3" w:rsidRDefault="002F16A1" w:rsidP="004623E3">
      <w:pPr>
        <w:pStyle w:val="a3"/>
        <w:numPr>
          <w:ilvl w:val="0"/>
          <w:numId w:val="8"/>
        </w:numPr>
        <w:shd w:val="clear" w:color="auto" w:fill="auto"/>
        <w:tabs>
          <w:tab w:val="left" w:pos="1494"/>
          <w:tab w:val="left" w:pos="1560"/>
        </w:tabs>
        <w:spacing w:before="0" w:line="317" w:lineRule="exact"/>
        <w:ind w:hanging="1187"/>
      </w:pPr>
      <w:r>
        <w:t>массивные серьги, броши, кулоны, кольца;</w:t>
      </w:r>
    </w:p>
    <w:p w:rsidR="002F16A1" w:rsidRDefault="002F16A1" w:rsidP="004623E3">
      <w:pPr>
        <w:pStyle w:val="a3"/>
        <w:numPr>
          <w:ilvl w:val="0"/>
          <w:numId w:val="8"/>
        </w:numPr>
        <w:shd w:val="clear" w:color="auto" w:fill="auto"/>
        <w:tabs>
          <w:tab w:val="left" w:pos="1494"/>
          <w:tab w:val="left" w:pos="1560"/>
        </w:tabs>
        <w:spacing w:before="0" w:line="317" w:lineRule="exact"/>
        <w:ind w:hanging="1187"/>
      </w:pPr>
      <w:r>
        <w:t>пирсинг;</w:t>
      </w:r>
    </w:p>
    <w:p w:rsidR="002F16A1" w:rsidRDefault="002F16A1" w:rsidP="004623E3">
      <w:pPr>
        <w:pStyle w:val="a3"/>
        <w:numPr>
          <w:ilvl w:val="0"/>
          <w:numId w:val="8"/>
        </w:numPr>
        <w:shd w:val="clear" w:color="auto" w:fill="auto"/>
        <w:tabs>
          <w:tab w:val="left" w:pos="1494"/>
          <w:tab w:val="left" w:pos="1560"/>
        </w:tabs>
        <w:spacing w:before="0" w:line="317" w:lineRule="exact"/>
        <w:ind w:left="1418" w:hanging="425"/>
      </w:pPr>
      <w:r>
        <w:t>аксессуары с символикой асоц</w:t>
      </w:r>
      <w:r w:rsidR="004623E3">
        <w:t xml:space="preserve">иальных неформальных молодежных </w:t>
      </w:r>
      <w:r>
        <w:t>объединений, а также пропагандирующие психоактивные вещества и противоправное поведение.</w:t>
      </w:r>
    </w:p>
    <w:p w:rsidR="002F16A1" w:rsidRDefault="002F16A1" w:rsidP="004623E3">
      <w:pPr>
        <w:pStyle w:val="a3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17" w:lineRule="exact"/>
        <w:ind w:left="0" w:right="40" w:firstLine="709"/>
      </w:pPr>
      <w:r>
        <w:t>Спортивная одежда включает белую футболку, спортивную майку спортивные шорты или спортивные брюки или спортивный костюм; спортивную обувь (кеды или кроссовки). Форма должна соответствовать погоде и месту проведения физкультурных занятий.</w:t>
      </w:r>
    </w:p>
    <w:p w:rsidR="002F16A1" w:rsidRDefault="002F16A1" w:rsidP="004623E3">
      <w:pPr>
        <w:pStyle w:val="a3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17" w:lineRule="exact"/>
        <w:ind w:left="0" w:right="40" w:firstLine="709"/>
      </w:pPr>
      <w:r>
        <w:t>Одежда должна быть чистой и выглаженной.</w:t>
      </w:r>
    </w:p>
    <w:p w:rsidR="004D5B08" w:rsidRDefault="002F16A1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17" w:lineRule="exact"/>
        <w:ind w:left="0" w:right="40" w:firstLine="709"/>
      </w:pPr>
      <w:r>
        <w:t xml:space="preserve">Педагогический </w:t>
      </w:r>
      <w:r w:rsidR="001E046C">
        <w:t>коллектив</w:t>
      </w:r>
      <w:r>
        <w:t xml:space="preserve"> работников </w:t>
      </w:r>
      <w:r w:rsidR="001E046C">
        <w:t>МБОУ СОШ № 81</w:t>
      </w:r>
      <w:r>
        <w:t>должен показывать</w:t>
      </w:r>
      <w:r w:rsidR="004D5B08">
        <w:t xml:space="preserve"> пример </w:t>
      </w:r>
      <w:proofErr w:type="gramStart"/>
      <w:r w:rsidR="004D5B08">
        <w:t>обучающимся</w:t>
      </w:r>
      <w:proofErr w:type="gramEnd"/>
      <w:r w:rsidR="004D5B08">
        <w:t>, выдерживать деловой стиль в своей повседневной одежде.</w:t>
      </w:r>
    </w:p>
    <w:p w:rsidR="004D5B08" w:rsidRDefault="004D5B08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479"/>
        </w:tabs>
        <w:spacing w:before="0" w:line="317" w:lineRule="exact"/>
        <w:ind w:left="0" w:right="40" w:firstLine="709"/>
      </w:pPr>
      <w:r>
        <w:t xml:space="preserve">Все учащиеся </w:t>
      </w:r>
      <w:r>
        <w:rPr>
          <w:rStyle w:val="4pt"/>
        </w:rPr>
        <w:t>1-11</w:t>
      </w:r>
      <w:r>
        <w:t xml:space="preserve"> классов должны иметь сменную обувь. Каблук женской обуви должен быть устойчивый, не более 5 сантиметров.</w:t>
      </w:r>
    </w:p>
    <w:p w:rsidR="004D5B08" w:rsidRDefault="004D5B08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495"/>
        </w:tabs>
        <w:spacing w:before="0" w:line="317" w:lineRule="exact"/>
        <w:ind w:left="0" w:right="40" w:firstLine="709"/>
      </w:pPr>
      <w:r>
        <w:t>Сменная обувь должна быть чистой.</w:t>
      </w:r>
    </w:p>
    <w:p w:rsidR="004D5B08" w:rsidRDefault="004D5B08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479"/>
        </w:tabs>
        <w:spacing w:before="0" w:line="317" w:lineRule="exact"/>
        <w:ind w:left="0" w:right="40" w:firstLine="709"/>
      </w:pPr>
      <w:r>
        <w:t>Родители (законные представители) и обучающиеся имеют право выбирать школьную одежду в соответствии с предложенными вариантами.</w:t>
      </w:r>
    </w:p>
    <w:p w:rsidR="004D5B08" w:rsidRDefault="004D5B08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495"/>
        </w:tabs>
        <w:spacing w:before="0" w:line="317" w:lineRule="exact"/>
        <w:ind w:left="0" w:right="40" w:firstLine="709"/>
      </w:pPr>
      <w:proofErr w:type="gramStart"/>
      <w:r>
        <w:t>Обучающийся</w:t>
      </w:r>
      <w:proofErr w:type="gramEnd"/>
      <w:r>
        <w:t xml:space="preserve"> носит Повседневную школьную одежду ежедневно.</w:t>
      </w:r>
    </w:p>
    <w:p w:rsidR="004D5B08" w:rsidRDefault="004D5B08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17" w:lineRule="exact"/>
        <w:ind w:left="0" w:right="40" w:firstLine="709"/>
      </w:pPr>
      <w:r>
        <w:t>Классным коллективам одной возрастной параллели классов рекомендуется выбрать единый стиль и одинаковую цветовую гамму.</w:t>
      </w:r>
    </w:p>
    <w:p w:rsidR="004D5B08" w:rsidRDefault="004D5B08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490"/>
        </w:tabs>
        <w:spacing w:before="0" w:line="317" w:lineRule="exact"/>
        <w:ind w:left="0" w:right="40" w:firstLine="709"/>
      </w:pPr>
      <w:r>
        <w:t>Родители:</w:t>
      </w:r>
    </w:p>
    <w:p w:rsidR="004D5B08" w:rsidRDefault="004D5B08" w:rsidP="004D5B08">
      <w:pPr>
        <w:pStyle w:val="a3"/>
        <w:numPr>
          <w:ilvl w:val="1"/>
          <w:numId w:val="9"/>
        </w:numPr>
        <w:shd w:val="clear" w:color="auto" w:fill="auto"/>
        <w:tabs>
          <w:tab w:val="left" w:pos="1484"/>
        </w:tabs>
        <w:spacing w:before="0" w:line="317" w:lineRule="exact"/>
        <w:ind w:left="20" w:right="20" w:firstLine="760"/>
      </w:pPr>
      <w:r>
        <w:t>приобретают обучающимся школьную одежду, согласно условиям данного положения до начала учебного года;</w:t>
      </w:r>
    </w:p>
    <w:p w:rsidR="004D5B08" w:rsidRDefault="004D5B08" w:rsidP="004D5B08">
      <w:pPr>
        <w:pStyle w:val="a3"/>
        <w:numPr>
          <w:ilvl w:val="1"/>
          <w:numId w:val="9"/>
        </w:numPr>
        <w:shd w:val="clear" w:color="auto" w:fill="auto"/>
        <w:tabs>
          <w:tab w:val="left" w:pos="1524"/>
        </w:tabs>
        <w:spacing w:before="0" w:line="317" w:lineRule="exact"/>
        <w:ind w:left="20" w:firstLine="760"/>
      </w:pPr>
      <w:r>
        <w:t xml:space="preserve">контролируют внешний вид </w:t>
      </w:r>
      <w:proofErr w:type="gramStart"/>
      <w:r>
        <w:t>обучающихся</w:t>
      </w:r>
      <w:proofErr w:type="gramEnd"/>
      <w:r>
        <w:t xml:space="preserve"> перед выходом в школу.</w:t>
      </w:r>
    </w:p>
    <w:p w:rsidR="004D5B08" w:rsidRDefault="004D5B08" w:rsidP="004D5B08">
      <w:pPr>
        <w:pStyle w:val="a3"/>
        <w:numPr>
          <w:ilvl w:val="0"/>
          <w:numId w:val="4"/>
        </w:numPr>
        <w:shd w:val="clear" w:color="auto" w:fill="auto"/>
        <w:tabs>
          <w:tab w:val="left" w:pos="1524"/>
        </w:tabs>
        <w:spacing w:before="0" w:line="317" w:lineRule="exact"/>
        <w:ind w:firstLine="319"/>
      </w:pPr>
      <w:proofErr w:type="gramStart"/>
      <w:r>
        <w:t>Контроль за</w:t>
      </w:r>
      <w:proofErr w:type="gramEnd"/>
      <w:r>
        <w:t xml:space="preserve"> исполнением данного положения возлагается на классных руководителей.</w:t>
      </w:r>
    </w:p>
    <w:p w:rsidR="00A9716D" w:rsidRDefault="00A9716D" w:rsidP="002F16A1">
      <w:pPr>
        <w:jc w:val="both"/>
        <w:rPr>
          <w:b/>
          <w:sz w:val="28"/>
          <w:szCs w:val="28"/>
        </w:rPr>
      </w:pPr>
    </w:p>
    <w:p w:rsidR="004D5B08" w:rsidRDefault="004D5B08" w:rsidP="002F16A1">
      <w:pPr>
        <w:jc w:val="both"/>
        <w:rPr>
          <w:b/>
          <w:sz w:val="28"/>
          <w:szCs w:val="28"/>
        </w:rPr>
      </w:pPr>
    </w:p>
    <w:p w:rsidR="004D5B08" w:rsidRDefault="004D5B08" w:rsidP="00473567">
      <w:pPr>
        <w:ind w:left="4248"/>
        <w:jc w:val="both"/>
      </w:pPr>
      <w:r w:rsidRPr="004D5B08">
        <w:t>ПРИНЯТО</w:t>
      </w:r>
    </w:p>
    <w:p w:rsidR="004D5B08" w:rsidRDefault="004D5B08" w:rsidP="00473567">
      <w:pPr>
        <w:ind w:left="4248"/>
        <w:jc w:val="both"/>
      </w:pPr>
      <w:r>
        <w:t xml:space="preserve">На заседании общешкольного родительского собрания </w:t>
      </w:r>
    </w:p>
    <w:p w:rsidR="004D5B08" w:rsidRDefault="004D5B08" w:rsidP="00473567">
      <w:pPr>
        <w:ind w:left="4248"/>
        <w:jc w:val="both"/>
      </w:pPr>
      <w:r>
        <w:t xml:space="preserve">Протокол № </w:t>
      </w:r>
      <w:r w:rsidR="002B696B">
        <w:t>3 от 06.09.2013 года</w:t>
      </w:r>
    </w:p>
    <w:p w:rsidR="004D5B08" w:rsidRPr="004D5B08" w:rsidRDefault="004D5B08" w:rsidP="00473567">
      <w:pPr>
        <w:ind w:left="4248"/>
        <w:jc w:val="both"/>
      </w:pPr>
    </w:p>
    <w:sectPr w:rsidR="004D5B08" w:rsidRPr="004D5B08" w:rsidSect="00A9716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5750122"/>
    <w:multiLevelType w:val="hybridMultilevel"/>
    <w:tmpl w:val="224C06D6"/>
    <w:lvl w:ilvl="0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3">
    <w:nsid w:val="144B467A"/>
    <w:multiLevelType w:val="hybridMultilevel"/>
    <w:tmpl w:val="D00276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8AF728D"/>
    <w:multiLevelType w:val="hybridMultilevel"/>
    <w:tmpl w:val="DC1A70C8"/>
    <w:lvl w:ilvl="0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5">
    <w:nsid w:val="44083893"/>
    <w:multiLevelType w:val="hybridMultilevel"/>
    <w:tmpl w:val="1752FF1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>
    <w:nsid w:val="52B7729C"/>
    <w:multiLevelType w:val="hybridMultilevel"/>
    <w:tmpl w:val="28FE13D0"/>
    <w:lvl w:ilvl="0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7">
    <w:nsid w:val="55C05D58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5877219B"/>
    <w:multiLevelType w:val="multilevel"/>
    <w:tmpl w:val="FD065D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16D"/>
    <w:rsid w:val="00053CCC"/>
    <w:rsid w:val="00056EF6"/>
    <w:rsid w:val="00187C52"/>
    <w:rsid w:val="001E046C"/>
    <w:rsid w:val="002526A4"/>
    <w:rsid w:val="002555D5"/>
    <w:rsid w:val="002B696B"/>
    <w:rsid w:val="002F16A1"/>
    <w:rsid w:val="004413D7"/>
    <w:rsid w:val="004555EE"/>
    <w:rsid w:val="004623E3"/>
    <w:rsid w:val="00473567"/>
    <w:rsid w:val="004D5B08"/>
    <w:rsid w:val="004D6136"/>
    <w:rsid w:val="00652A69"/>
    <w:rsid w:val="008E752B"/>
    <w:rsid w:val="00A9716D"/>
    <w:rsid w:val="00D9116E"/>
    <w:rsid w:val="00E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555EE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14">
    <w:name w:val="Основной текст + 14"/>
    <w:aliases w:val="5 pt"/>
    <w:basedOn w:val="1"/>
    <w:uiPriority w:val="99"/>
    <w:rsid w:val="004555EE"/>
    <w:rPr>
      <w:rFonts w:ascii="Times New Roman" w:hAnsi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4555EE"/>
    <w:pPr>
      <w:shd w:val="clear" w:color="auto" w:fill="FFFFFF"/>
      <w:spacing w:before="240" w:line="312" w:lineRule="exact"/>
      <w:ind w:firstLine="720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55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pt">
    <w:name w:val="Основной текст + Интервал 4 pt"/>
    <w:basedOn w:val="1"/>
    <w:uiPriority w:val="99"/>
    <w:rsid w:val="004D5B08"/>
    <w:rPr>
      <w:rFonts w:ascii="Times New Roman" w:hAnsi="Times New Roman"/>
      <w:spacing w:val="8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80 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Павлинская</dc:creator>
  <cp:keywords/>
  <dc:description/>
  <cp:lastModifiedBy>User</cp:lastModifiedBy>
  <cp:revision>10</cp:revision>
  <cp:lastPrinted>2014-10-20T05:14:00Z</cp:lastPrinted>
  <dcterms:created xsi:type="dcterms:W3CDTF">2014-02-10T08:41:00Z</dcterms:created>
  <dcterms:modified xsi:type="dcterms:W3CDTF">2014-10-20T05:14:00Z</dcterms:modified>
</cp:coreProperties>
</file>