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6900" w14:textId="77777777" w:rsidR="00BC7091" w:rsidRPr="00BC7091" w:rsidRDefault="00BC7091" w:rsidP="00BC7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091">
        <w:rPr>
          <w:rFonts w:ascii="Times New Roman" w:hAnsi="Times New Roman" w:cs="Times New Roman"/>
          <w:sz w:val="28"/>
          <w:szCs w:val="28"/>
        </w:rPr>
        <w:t xml:space="preserve">План работы детского объединения </w:t>
      </w:r>
    </w:p>
    <w:p w14:paraId="0B46D628" w14:textId="0E902D5D" w:rsidR="00BC7091" w:rsidRPr="00BC7091" w:rsidRDefault="00BC7091" w:rsidP="00BC7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091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Юнга</w:t>
      </w:r>
      <w:r w:rsidRPr="00BC7091">
        <w:rPr>
          <w:rFonts w:ascii="Times New Roman" w:hAnsi="Times New Roman" w:cs="Times New Roman"/>
          <w:sz w:val="28"/>
          <w:szCs w:val="28"/>
        </w:rPr>
        <w:t xml:space="preserve">", </w:t>
      </w:r>
      <w:r w:rsidRPr="00BC7091">
        <w:rPr>
          <w:rFonts w:ascii="Times New Roman" w:hAnsi="Times New Roman" w:cs="Times New Roman"/>
          <w:sz w:val="28"/>
          <w:szCs w:val="28"/>
        </w:rPr>
        <w:t>2А</w:t>
      </w:r>
      <w:r w:rsidRPr="00BC7091">
        <w:rPr>
          <w:rFonts w:ascii="Times New Roman" w:hAnsi="Times New Roman" w:cs="Times New Roman"/>
          <w:sz w:val="28"/>
          <w:szCs w:val="28"/>
        </w:rPr>
        <w:t xml:space="preserve"> Класс МАОУ СОШ 81</w:t>
      </w:r>
    </w:p>
    <w:p w14:paraId="242AF219" w14:textId="77777777" w:rsidR="00BC7091" w:rsidRPr="00BC7091" w:rsidRDefault="00BC7091">
      <w:pPr>
        <w:rPr>
          <w:rFonts w:ascii="Times New Roman" w:hAnsi="Times New Roman" w:cs="Times New Roman"/>
          <w:sz w:val="28"/>
          <w:szCs w:val="28"/>
        </w:rPr>
      </w:pPr>
    </w:p>
    <w:p w14:paraId="63926A20" w14:textId="77777777" w:rsidR="00BC7091" w:rsidRDefault="00BC7091">
      <w:pPr>
        <w:rPr>
          <w:rFonts w:ascii="Times New Roman" w:hAnsi="Times New Roman" w:cs="Times New Roman"/>
          <w:sz w:val="28"/>
          <w:szCs w:val="28"/>
        </w:rPr>
      </w:pPr>
      <w:r w:rsidRPr="00BC7091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 xml:space="preserve">Духовно-нравственное: </w:t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воспитание патриотизма и высокой гражданской активности.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Социальное: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работа по сохранению исторической памяти, волонтёрская деятельность.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Спортивное</w:t>
      </w:r>
      <w:r w:rsidRPr="00BC7091">
        <w:rPr>
          <w:rFonts w:ascii="Times New Roman" w:hAnsi="Times New Roman" w:cs="Times New Roman"/>
          <w:sz w:val="28"/>
          <w:szCs w:val="28"/>
        </w:rPr>
        <w:t xml:space="preserve">: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занятия прикладной физической подготовкой.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Интеллектуальное</w:t>
      </w:r>
      <w:r w:rsidRPr="00BC7091">
        <w:rPr>
          <w:rFonts w:ascii="Times New Roman" w:hAnsi="Times New Roman" w:cs="Times New Roman"/>
          <w:sz w:val="28"/>
          <w:szCs w:val="28"/>
        </w:rPr>
        <w:t xml:space="preserve">: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занятия в рамках военно-исторической, военно-технической и специальной подготовки, а также ориентирование по карте.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Примерные разделы программы (с акцентом на «Юнга», т.е. морская направленность):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br/>
        <w:t>Военно-историческая подготовка</w:t>
      </w:r>
      <w:r w:rsidRPr="00BC7091">
        <w:rPr>
          <w:rFonts w:ascii="Times New Roman" w:hAnsi="Times New Roman" w:cs="Times New Roman"/>
          <w:sz w:val="28"/>
          <w:szCs w:val="28"/>
        </w:rPr>
        <w:t xml:space="preserve">: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Изучение истории флота, великих морских сражений и героев-моряков.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Огневая подготовка: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Основы безопасности при обращении с оружием, исторические аспекты применения морского оружия.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 xml:space="preserve">Основы военно-технической и специальной подготовки: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Изучение морской техники, навигации, связи.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Строевая подготовка: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Отработка строевых приемов, включая специфику морского десанта (если применимо к возрасту).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Топографическая и туристическая подготовка: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Ориентирование на местности с использованием карт, в т.ч. морских, основы выживания в полевых условиях.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Прикладная физическая подготовка: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A83CB" w14:textId="44301297" w:rsidR="00BC7091" w:rsidRPr="00BC7091" w:rsidRDefault="00BC7091">
      <w:pPr>
        <w:rPr>
          <w:rFonts w:ascii="Times New Roman" w:hAnsi="Times New Roman" w:cs="Times New Roman"/>
          <w:sz w:val="28"/>
          <w:szCs w:val="28"/>
        </w:rPr>
      </w:pPr>
      <w:r w:rsidRPr="00BC709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Физическая подготовка с элементами морской подготовки (например, полоса препятствий).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Медицинская подготовка: </w:t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Основы оказания первой помощи, в том числе на воде.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Занятия по морской тематике</w:t>
      </w:r>
      <w:r w:rsidRPr="00BC7091">
        <w:rPr>
          <w:rFonts w:ascii="Times New Roman" w:hAnsi="Times New Roman" w:cs="Times New Roman"/>
          <w:sz w:val="28"/>
          <w:szCs w:val="28"/>
        </w:rPr>
        <w:t xml:space="preserve">: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Изучение морских узлов, основы морского этикета, история кораблей.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Практическая деятельность: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Вахта памяти: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Несение вахты у мемориалов, посвященных морякам-героям.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Волонтерская деятельность: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Помощь ветеранам флота, участие в благоустройстве мемориальных мест.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Посещение музеев: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Экскурсии в военно-морские музеи, встречи с ветеранами ВМФ</w:t>
      </w:r>
      <w:r w:rsidRPr="00BC7091">
        <w:rPr>
          <w:rFonts w:ascii="Times New Roman" w:hAnsi="Times New Roman" w:cs="Times New Roman"/>
          <w:sz w:val="28"/>
          <w:szCs w:val="28"/>
        </w:rPr>
        <w:t>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Спортивные соревнования: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Участие в соревнованиях по морской тематике, военно-прикладных видах спорта.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b/>
          <w:bCs/>
          <w:sz w:val="28"/>
          <w:szCs w:val="28"/>
        </w:rPr>
        <w:t>Организационные моменты:</w:t>
      </w:r>
      <w:r w:rsidRPr="00BC7091">
        <w:rPr>
          <w:rFonts w:ascii="Times New Roman" w:hAnsi="Times New Roman" w:cs="Times New Roman"/>
          <w:sz w:val="28"/>
          <w:szCs w:val="28"/>
        </w:rPr>
        <w:t xml:space="preserve"> 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Создание отряда происходит на основе добровольного волеизъявления детей.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Заявление о вступлении пишется законными представителями детей до 14 лет.</w:t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br/>
      </w:r>
      <w:r w:rsidRPr="00BC7091">
        <w:rPr>
          <w:rFonts w:ascii="Times New Roman" w:hAnsi="Times New Roman" w:cs="Times New Roman"/>
          <w:sz w:val="28"/>
          <w:szCs w:val="28"/>
        </w:rPr>
        <w:t xml:space="preserve">- </w:t>
      </w:r>
      <w:r w:rsidRPr="00BC7091">
        <w:rPr>
          <w:rFonts w:ascii="Times New Roman" w:hAnsi="Times New Roman" w:cs="Times New Roman"/>
          <w:sz w:val="28"/>
          <w:szCs w:val="28"/>
        </w:rPr>
        <w:t>Для выхода из отряда участник может написать заявление руководителю.</w:t>
      </w:r>
    </w:p>
    <w:sectPr w:rsidR="00BC7091" w:rsidRPr="00BC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91"/>
    <w:rsid w:val="000B67BF"/>
    <w:rsid w:val="00BC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3DCF"/>
  <w15:chartTrackingRefBased/>
  <w15:docId w15:val="{CB8E1FE6-9153-4484-9A8D-EF6F44EE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091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70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0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0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0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70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70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70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70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70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0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70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70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70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70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70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70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70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70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7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7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70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7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709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C70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7091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BC70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70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BC70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70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1</cp:revision>
  <dcterms:created xsi:type="dcterms:W3CDTF">2025-10-09T09:46:00Z</dcterms:created>
  <dcterms:modified xsi:type="dcterms:W3CDTF">2025-10-09T09:50:00Z</dcterms:modified>
</cp:coreProperties>
</file>